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7E1F4" w14:textId="7A5208E6" w:rsidR="004227D0" w:rsidRPr="00203179" w:rsidRDefault="00AF169B" w:rsidP="00203179">
      <w:pPr>
        <w:ind w:right="-573"/>
        <w:jc w:val="right"/>
        <w:outlineLvl w:val="0"/>
        <w:rPr>
          <w:b/>
          <w:color w:val="004D7E"/>
          <w:sz w:val="21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5594AABC" wp14:editId="7A5839D4">
            <wp:simplePos x="0" y="0"/>
            <wp:positionH relativeFrom="column">
              <wp:posOffset>-317129</wp:posOffset>
            </wp:positionH>
            <wp:positionV relativeFrom="paragraph">
              <wp:posOffset>-668020</wp:posOffset>
            </wp:positionV>
            <wp:extent cx="2098650" cy="1483592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UALIX_certification_Blan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50" cy="148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A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9F0A07" wp14:editId="02A38733">
                <wp:simplePos x="0" y="0"/>
                <wp:positionH relativeFrom="column">
                  <wp:posOffset>-48769</wp:posOffset>
                </wp:positionH>
                <wp:positionV relativeFrom="paragraph">
                  <wp:posOffset>-555762</wp:posOffset>
                </wp:positionV>
                <wp:extent cx="6172709" cy="1258708"/>
                <wp:effectExtent l="0" t="0" r="0" b="1143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709" cy="1258708"/>
                        </a:xfrm>
                        <a:prstGeom prst="roundRect">
                          <a:avLst>
                            <a:gd name="adj" fmla="val 4716"/>
                          </a:avLst>
                        </a:prstGeom>
                        <a:solidFill>
                          <a:srgbClr val="FDC4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90724" w14:textId="7EF3EBA2" w:rsidR="008F1320" w:rsidRPr="008F1320" w:rsidRDefault="008F1320" w:rsidP="008F1320">
                            <w:pPr>
                              <w:jc w:val="right"/>
                              <w:rPr>
                                <w:b/>
                                <w:color w:val="004D7E"/>
                                <w:sz w:val="24"/>
                              </w:rPr>
                            </w:pPr>
                            <w:r w:rsidRPr="008F1320">
                              <w:rPr>
                                <w:b/>
                                <w:color w:val="004D7E"/>
                                <w:sz w:val="24"/>
                              </w:rPr>
                              <w:t>FICHE FORMATION</w:t>
                            </w:r>
                          </w:p>
                          <w:p w14:paraId="257033B9" w14:textId="77777777" w:rsidR="00875843" w:rsidRDefault="00875843" w:rsidP="008F1320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CONTRÔLE ET </w:t>
                            </w:r>
                          </w:p>
                          <w:p w14:paraId="4A84E782" w14:textId="5C7D15C6" w:rsidR="00203179" w:rsidRPr="00203179" w:rsidRDefault="00875843" w:rsidP="008F1320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AUTO-CONTRÔLE EFFICACES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F0A07" id="Rectangle à coins arrondis 5" o:spid="_x0000_s1026" style="position:absolute;left:0;text-align:left;margin-left:-3.85pt;margin-top:-43.7pt;width:486.05pt;height:99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9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" fillcolor="#fdc41f" stroked="f" strokeweight="1pt">
                <v:stroke joinstyle="miter"/>
                <v:textbox>
                  <w:txbxContent>
                    <w:p w14:paraId="76D90724" w14:textId="7EF3EBA2" w:rsidR="008F1320" w:rsidRPr="008F1320" w:rsidRDefault="008F1320" w:rsidP="008F1320">
                      <w:pPr>
                        <w:jc w:val="right"/>
                        <w:rPr>
                          <w:b/>
                          <w:color w:val="004D7E"/>
                          <w:sz w:val="24"/>
                        </w:rPr>
                      </w:pPr>
                      <w:r w:rsidRPr="008F1320">
                        <w:rPr>
                          <w:b/>
                          <w:color w:val="004D7E"/>
                          <w:sz w:val="24"/>
                        </w:rPr>
                        <w:t>FICHE FORMATION</w:t>
                      </w:r>
                    </w:p>
                    <w:p w14:paraId="257033B9" w14:textId="77777777" w:rsidR="00875843" w:rsidRDefault="00875843" w:rsidP="008F1320">
                      <w:pPr>
                        <w:jc w:val="right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 xml:space="preserve">CONTRÔLE ET </w:t>
                      </w:r>
                    </w:p>
                    <w:p w14:paraId="4A84E782" w14:textId="5C7D15C6" w:rsidR="00203179" w:rsidRPr="00203179" w:rsidRDefault="00875843" w:rsidP="008F1320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AUTO-CONTRÔLE EFFICACES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B4119B" w14:textId="142FF58C" w:rsidR="0028773B" w:rsidRPr="00F83717" w:rsidRDefault="004227D0" w:rsidP="000A1080">
      <w:pPr>
        <w:jc w:val="right"/>
        <w:outlineLvl w:val="0"/>
        <w:rPr>
          <w:b/>
          <w:color w:val="FDC41F"/>
          <w:sz w:val="44"/>
        </w:rPr>
      </w:pPr>
      <w:r w:rsidRPr="007811D0">
        <w:rPr>
          <w:color w:val="004D7E"/>
          <w:sz w:val="36"/>
        </w:rPr>
        <w:tab/>
      </w:r>
    </w:p>
    <w:p w14:paraId="5014281F" w14:textId="61FD3CF8" w:rsidR="00B20201" w:rsidRPr="00982EFE" w:rsidRDefault="00B20201" w:rsidP="00B20201">
      <w:pPr>
        <w:jc w:val="left"/>
        <w:rPr>
          <w:sz w:val="28"/>
        </w:rPr>
      </w:pPr>
    </w:p>
    <w:p w14:paraId="608E4F81" w14:textId="679BCCB4" w:rsidR="00CB320D" w:rsidRDefault="007811D0" w:rsidP="00B20201">
      <w:pPr>
        <w:jc w:val="left"/>
        <w:rPr>
          <w:sz w:val="44"/>
        </w:rPr>
      </w:pPr>
      <w:r>
        <w:rPr>
          <w:noProof/>
          <w:sz w:val="21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CB570" wp14:editId="1CC5E7CE">
                <wp:simplePos x="0" y="0"/>
                <wp:positionH relativeFrom="column">
                  <wp:posOffset>3267710</wp:posOffset>
                </wp:positionH>
                <wp:positionV relativeFrom="paragraph">
                  <wp:posOffset>342265</wp:posOffset>
                </wp:positionV>
                <wp:extent cx="45085" cy="344170"/>
                <wp:effectExtent l="0" t="0" r="5715" b="11430"/>
                <wp:wrapThrough wrapText="bothSides">
                  <wp:wrapPolygon edited="0">
                    <wp:start x="0" y="0"/>
                    <wp:lineTo x="0" y="20723"/>
                    <wp:lineTo x="12169" y="20723"/>
                    <wp:lineTo x="12169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4170"/>
                        </a:xfrm>
                        <a:prstGeom prst="rect">
                          <a:avLst/>
                        </a:prstGeom>
                        <a:solidFill>
                          <a:srgbClr val="FDC4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C4465" id="Rectangle 3" o:spid="_x0000_s1026" style="position:absolute;margin-left:257.3pt;margin-top:26.95pt;width:3.55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" fillcolor="#fdc41f" stroked="f" strokeweight="1pt">
                <w10:wrap type="through"/>
              </v:rect>
            </w:pict>
          </mc:Fallback>
        </mc:AlternateContent>
      </w:r>
      <w:r>
        <w:rPr>
          <w:noProof/>
          <w:sz w:val="2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41619" wp14:editId="01EFF01E">
                <wp:simplePos x="0" y="0"/>
                <wp:positionH relativeFrom="column">
                  <wp:posOffset>-48895</wp:posOffset>
                </wp:positionH>
                <wp:positionV relativeFrom="paragraph">
                  <wp:posOffset>345440</wp:posOffset>
                </wp:positionV>
                <wp:extent cx="45085" cy="344170"/>
                <wp:effectExtent l="0" t="0" r="5715" b="11430"/>
                <wp:wrapThrough wrapText="bothSides">
                  <wp:wrapPolygon edited="0">
                    <wp:start x="0" y="0"/>
                    <wp:lineTo x="0" y="20723"/>
                    <wp:lineTo x="12169" y="20723"/>
                    <wp:lineTo x="12169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4170"/>
                        </a:xfrm>
                        <a:prstGeom prst="rect">
                          <a:avLst/>
                        </a:prstGeom>
                        <a:solidFill>
                          <a:srgbClr val="FDC4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733C3" id="Rectangle 1" o:spid="_x0000_s1026" style="position:absolute;margin-left:-3.85pt;margin-top:27.2pt;width:3.5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" fillcolor="#fdc41f" stroked="f" strokeweight="1pt">
                <w10:wrap type="through"/>
              </v:rect>
            </w:pict>
          </mc:Fallback>
        </mc:AlternateContent>
      </w:r>
    </w:p>
    <w:p w14:paraId="30540BAC" w14:textId="12985518" w:rsidR="00B20201" w:rsidRPr="007811D0" w:rsidRDefault="00B20201" w:rsidP="00B20201">
      <w:pPr>
        <w:jc w:val="left"/>
        <w:rPr>
          <w:color w:val="004D7E"/>
          <w:sz w:val="32"/>
        </w:rPr>
      </w:pPr>
      <w:r w:rsidRPr="00283FE6">
        <w:rPr>
          <w:b/>
          <w:color w:val="004D7E"/>
          <w:sz w:val="32"/>
        </w:rPr>
        <w:t>OBJECTIFS</w:t>
      </w:r>
      <w:r w:rsidR="007811D0">
        <w:rPr>
          <w:color w:val="004D7E"/>
          <w:sz w:val="32"/>
        </w:rPr>
        <w:tab/>
      </w:r>
      <w:r w:rsidR="007811D0">
        <w:rPr>
          <w:color w:val="004D7E"/>
          <w:sz w:val="32"/>
        </w:rPr>
        <w:tab/>
      </w:r>
      <w:r w:rsidR="007811D0">
        <w:rPr>
          <w:color w:val="004D7E"/>
          <w:sz w:val="32"/>
        </w:rPr>
        <w:tab/>
      </w:r>
      <w:r w:rsidR="007811D0">
        <w:rPr>
          <w:color w:val="004D7E"/>
          <w:sz w:val="32"/>
        </w:rPr>
        <w:tab/>
      </w:r>
      <w:r w:rsidR="007811D0">
        <w:rPr>
          <w:color w:val="004D7E"/>
          <w:sz w:val="32"/>
        </w:rPr>
        <w:tab/>
      </w:r>
      <w:r w:rsidR="007811D0">
        <w:rPr>
          <w:color w:val="004D7E"/>
          <w:sz w:val="32"/>
        </w:rPr>
        <w:tab/>
      </w:r>
      <w:r w:rsidR="00875843">
        <w:rPr>
          <w:b/>
          <w:color w:val="004D7E"/>
          <w:sz w:val="32"/>
        </w:rPr>
        <w:t>PUBLIC</w:t>
      </w:r>
    </w:p>
    <w:p w14:paraId="23509A3B" w14:textId="375F9085" w:rsidR="00B20201" w:rsidRPr="00CB320D" w:rsidRDefault="00F83717" w:rsidP="00B20201">
      <w:pPr>
        <w:jc w:val="left"/>
        <w:rPr>
          <w:sz w:val="21"/>
        </w:rPr>
      </w:pPr>
      <w:r>
        <w:rPr>
          <w:noProof/>
          <w:sz w:val="21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05A1B" wp14:editId="68235BA9">
                <wp:simplePos x="0" y="0"/>
                <wp:positionH relativeFrom="column">
                  <wp:posOffset>-48260</wp:posOffset>
                </wp:positionH>
                <wp:positionV relativeFrom="paragraph">
                  <wp:posOffset>161290</wp:posOffset>
                </wp:positionV>
                <wp:extent cx="2857500" cy="914400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BA814" w14:textId="77777777" w:rsidR="00875843" w:rsidRPr="00875843" w:rsidRDefault="00875843" w:rsidP="00875843">
                            <w:pPr>
                              <w:pStyle w:val="Pardeliste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color w:val="564E4D"/>
                                <w:sz w:val="18"/>
                              </w:rPr>
                            </w:pPr>
                            <w:r w:rsidRPr="00875843">
                              <w:rPr>
                                <w:color w:val="564E4D"/>
                                <w:sz w:val="18"/>
                              </w:rPr>
                              <w:t>Comprendre et acquérir les notions clé.</w:t>
                            </w:r>
                          </w:p>
                          <w:p w14:paraId="1E1BE348" w14:textId="456AC34A" w:rsidR="00875843" w:rsidRPr="00875843" w:rsidRDefault="00875843" w:rsidP="00875843">
                            <w:pPr>
                              <w:pStyle w:val="Pardeliste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color w:val="564E4D"/>
                                <w:sz w:val="18"/>
                              </w:rPr>
                            </w:pPr>
                            <w:r w:rsidRPr="00875843">
                              <w:rPr>
                                <w:color w:val="564E4D"/>
                                <w:sz w:val="18"/>
                              </w:rPr>
                              <w:t>Responsabiliser les opérateurs.</w:t>
                            </w:r>
                          </w:p>
                          <w:p w14:paraId="2EEAF6BB" w14:textId="2BD2B85D" w:rsidR="00875843" w:rsidRPr="00875843" w:rsidRDefault="00875843" w:rsidP="00875843">
                            <w:pPr>
                              <w:pStyle w:val="Pardeliste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color w:val="564E4D"/>
                                <w:sz w:val="18"/>
                              </w:rPr>
                            </w:pPr>
                            <w:r w:rsidRPr="00875843">
                              <w:rPr>
                                <w:color w:val="564E4D"/>
                                <w:sz w:val="18"/>
                              </w:rPr>
                              <w:t>Gagner en efficacité et réduire les défauts.</w:t>
                            </w:r>
                          </w:p>
                          <w:p w14:paraId="24B32341" w14:textId="4DF79064" w:rsidR="00F83717" w:rsidRPr="00283FE6" w:rsidRDefault="00875843" w:rsidP="00875843">
                            <w:pPr>
                              <w:pStyle w:val="Pardeliste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color w:val="564E4D"/>
                                <w:sz w:val="18"/>
                              </w:rPr>
                            </w:pPr>
                            <w:r w:rsidRPr="00875843">
                              <w:rPr>
                                <w:color w:val="564E4D"/>
                                <w:sz w:val="18"/>
                              </w:rPr>
                              <w:t>S’approprier la pratique et s’engage</w:t>
                            </w:r>
                            <w:r w:rsidR="000A1080" w:rsidRPr="00283FE6">
                              <w:rPr>
                                <w:color w:val="564E4D"/>
                                <w:sz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D05A1B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8" o:spid="_x0000_s1027" type="#_x0000_t202" style="position:absolute;margin-left:-3.8pt;margin-top:12.7pt;width:225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" filled="f" stroked="f">
                <v:textbox>
                  <w:txbxContent>
                    <w:p w14:paraId="556BA814" w14:textId="77777777" w:rsidR="00875843" w:rsidRPr="00875843" w:rsidRDefault="00875843" w:rsidP="00875843">
                      <w:pPr>
                        <w:pStyle w:val="Pardeliste"/>
                        <w:numPr>
                          <w:ilvl w:val="0"/>
                          <w:numId w:val="29"/>
                        </w:numPr>
                        <w:ind w:left="426"/>
                        <w:rPr>
                          <w:color w:val="564E4D"/>
                          <w:sz w:val="18"/>
                        </w:rPr>
                      </w:pPr>
                      <w:r w:rsidRPr="00875843">
                        <w:rPr>
                          <w:color w:val="564E4D"/>
                          <w:sz w:val="18"/>
                        </w:rPr>
                        <w:t>Comprendre et acquérir les notions clé.</w:t>
                      </w:r>
                    </w:p>
                    <w:p w14:paraId="1E1BE348" w14:textId="456AC34A" w:rsidR="00875843" w:rsidRPr="00875843" w:rsidRDefault="00875843" w:rsidP="00875843">
                      <w:pPr>
                        <w:pStyle w:val="Pardeliste"/>
                        <w:numPr>
                          <w:ilvl w:val="0"/>
                          <w:numId w:val="29"/>
                        </w:numPr>
                        <w:ind w:left="426"/>
                        <w:rPr>
                          <w:color w:val="564E4D"/>
                          <w:sz w:val="18"/>
                        </w:rPr>
                      </w:pPr>
                      <w:r w:rsidRPr="00875843">
                        <w:rPr>
                          <w:color w:val="564E4D"/>
                          <w:sz w:val="18"/>
                        </w:rPr>
                        <w:t>Responsabiliser les opérateurs.</w:t>
                      </w:r>
                    </w:p>
                    <w:p w14:paraId="2EEAF6BB" w14:textId="2BD2B85D" w:rsidR="00875843" w:rsidRPr="00875843" w:rsidRDefault="00875843" w:rsidP="00875843">
                      <w:pPr>
                        <w:pStyle w:val="Pardeliste"/>
                        <w:numPr>
                          <w:ilvl w:val="0"/>
                          <w:numId w:val="29"/>
                        </w:numPr>
                        <w:ind w:left="426"/>
                        <w:rPr>
                          <w:color w:val="564E4D"/>
                          <w:sz w:val="18"/>
                        </w:rPr>
                      </w:pPr>
                      <w:r w:rsidRPr="00875843">
                        <w:rPr>
                          <w:color w:val="564E4D"/>
                          <w:sz w:val="18"/>
                        </w:rPr>
                        <w:t>Gagner en efficacité et réduire les défauts.</w:t>
                      </w:r>
                    </w:p>
                    <w:p w14:paraId="24B32341" w14:textId="4DF79064" w:rsidR="00F83717" w:rsidRPr="00283FE6" w:rsidRDefault="00875843" w:rsidP="00875843">
                      <w:pPr>
                        <w:pStyle w:val="Pardeliste"/>
                        <w:numPr>
                          <w:ilvl w:val="0"/>
                          <w:numId w:val="29"/>
                        </w:numPr>
                        <w:ind w:left="426"/>
                        <w:rPr>
                          <w:color w:val="564E4D"/>
                          <w:sz w:val="18"/>
                        </w:rPr>
                      </w:pPr>
                      <w:r w:rsidRPr="00875843">
                        <w:rPr>
                          <w:color w:val="564E4D"/>
                          <w:sz w:val="18"/>
                        </w:rPr>
                        <w:t>S’approprier la pratique et s’engage</w:t>
                      </w:r>
                      <w:r w:rsidR="000A1080" w:rsidRPr="00283FE6">
                        <w:rPr>
                          <w:color w:val="564E4D"/>
                          <w:sz w:val="18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1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E07EC5" wp14:editId="754562E5">
                <wp:simplePos x="0" y="0"/>
                <wp:positionH relativeFrom="column">
                  <wp:posOffset>3266440</wp:posOffset>
                </wp:positionH>
                <wp:positionV relativeFrom="paragraph">
                  <wp:posOffset>157480</wp:posOffset>
                </wp:positionV>
                <wp:extent cx="2857500" cy="9144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1AFB1" w14:textId="77777777" w:rsidR="00875843" w:rsidRPr="00875843" w:rsidRDefault="00875843" w:rsidP="00875843">
                            <w:pPr>
                              <w:pStyle w:val="Pardeliste"/>
                              <w:numPr>
                                <w:ilvl w:val="0"/>
                                <w:numId w:val="37"/>
                              </w:numPr>
                              <w:rPr>
                                <w:color w:val="564E4D"/>
                                <w:sz w:val="18"/>
                              </w:rPr>
                            </w:pPr>
                            <w:r w:rsidRPr="00875843">
                              <w:rPr>
                                <w:color w:val="564E4D"/>
                                <w:sz w:val="18"/>
                              </w:rPr>
                              <w:t>Opérateurs, employés.</w:t>
                            </w:r>
                          </w:p>
                          <w:p w14:paraId="1B6E0546" w14:textId="447C8359" w:rsidR="00875843" w:rsidRPr="00875843" w:rsidRDefault="00875843" w:rsidP="00875843">
                            <w:pPr>
                              <w:pStyle w:val="Pardeliste"/>
                              <w:numPr>
                                <w:ilvl w:val="0"/>
                                <w:numId w:val="37"/>
                              </w:numPr>
                              <w:rPr>
                                <w:color w:val="564E4D"/>
                                <w:sz w:val="18"/>
                              </w:rPr>
                            </w:pPr>
                            <w:r w:rsidRPr="00875843">
                              <w:rPr>
                                <w:color w:val="564E4D"/>
                                <w:sz w:val="18"/>
                              </w:rPr>
                              <w:t>Régleurs, chefs de ligne, d’îlot, d’atelier.</w:t>
                            </w:r>
                          </w:p>
                          <w:p w14:paraId="66CD1E73" w14:textId="77777777" w:rsidR="00875843" w:rsidRPr="00875843" w:rsidRDefault="00875843" w:rsidP="00875843">
                            <w:pPr>
                              <w:pStyle w:val="Pardeliste"/>
                              <w:numPr>
                                <w:ilvl w:val="0"/>
                                <w:numId w:val="37"/>
                              </w:numPr>
                              <w:rPr>
                                <w:color w:val="564E4D"/>
                                <w:sz w:val="18"/>
                              </w:rPr>
                            </w:pPr>
                            <w:r w:rsidRPr="00875843">
                              <w:rPr>
                                <w:color w:val="564E4D"/>
                                <w:sz w:val="18"/>
                              </w:rPr>
                              <w:t xml:space="preserve">Aucun </w:t>
                            </w:r>
                            <w:proofErr w:type="spellStart"/>
                            <w:r w:rsidRPr="00875843">
                              <w:rPr>
                                <w:color w:val="564E4D"/>
                                <w:sz w:val="18"/>
                              </w:rPr>
                              <w:t>pré-requis</w:t>
                            </w:r>
                            <w:proofErr w:type="spellEnd"/>
                            <w:r w:rsidRPr="00875843">
                              <w:rPr>
                                <w:color w:val="564E4D"/>
                                <w:sz w:val="18"/>
                              </w:rPr>
                              <w:t xml:space="preserve"> pour suivre cette formation.</w:t>
                            </w:r>
                          </w:p>
                          <w:p w14:paraId="2262F171" w14:textId="661621AE" w:rsidR="00F83717" w:rsidRPr="00875843" w:rsidRDefault="00875843" w:rsidP="00875843">
                            <w:pPr>
                              <w:ind w:left="426"/>
                              <w:rPr>
                                <w:sz w:val="18"/>
                              </w:rPr>
                            </w:pPr>
                            <w:r w:rsidRPr="00875843">
                              <w:rPr>
                                <w:color w:val="564E4D"/>
                                <w:sz w:val="18"/>
                              </w:rPr>
                              <w:t xml:space="preserve">Groupe de 8 à 16 </w:t>
                            </w:r>
                            <w:proofErr w:type="gramStart"/>
                            <w:r w:rsidRPr="00875843">
                              <w:rPr>
                                <w:color w:val="564E4D"/>
                                <w:sz w:val="18"/>
                              </w:rPr>
                              <w:t>personnes.</w:t>
                            </w:r>
                            <w:r w:rsidR="000A1080" w:rsidRPr="00875843">
                              <w:rPr>
                                <w:sz w:val="1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07EC5" id="Zone de texte 6" o:spid="_x0000_s1028" type="#_x0000_t202" style="position:absolute;margin-left:257.2pt;margin-top:12.4pt;width:225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" filled="f" stroked="f">
                <v:textbox>
                  <w:txbxContent>
                    <w:p w14:paraId="6371AFB1" w14:textId="77777777" w:rsidR="00875843" w:rsidRPr="00875843" w:rsidRDefault="00875843" w:rsidP="00875843">
                      <w:pPr>
                        <w:pStyle w:val="Pardeliste"/>
                        <w:numPr>
                          <w:ilvl w:val="0"/>
                          <w:numId w:val="37"/>
                        </w:numPr>
                        <w:rPr>
                          <w:color w:val="564E4D"/>
                          <w:sz w:val="18"/>
                        </w:rPr>
                      </w:pPr>
                      <w:r w:rsidRPr="00875843">
                        <w:rPr>
                          <w:color w:val="564E4D"/>
                          <w:sz w:val="18"/>
                        </w:rPr>
                        <w:t>Opérateurs, employés.</w:t>
                      </w:r>
                    </w:p>
                    <w:p w14:paraId="1B6E0546" w14:textId="447C8359" w:rsidR="00875843" w:rsidRPr="00875843" w:rsidRDefault="00875843" w:rsidP="00875843">
                      <w:pPr>
                        <w:pStyle w:val="Pardeliste"/>
                        <w:numPr>
                          <w:ilvl w:val="0"/>
                          <w:numId w:val="37"/>
                        </w:numPr>
                        <w:rPr>
                          <w:color w:val="564E4D"/>
                          <w:sz w:val="18"/>
                        </w:rPr>
                      </w:pPr>
                      <w:r w:rsidRPr="00875843">
                        <w:rPr>
                          <w:color w:val="564E4D"/>
                          <w:sz w:val="18"/>
                        </w:rPr>
                        <w:t>Régleurs, chefs de ligne, d’îlot, d’atelier.</w:t>
                      </w:r>
                    </w:p>
                    <w:p w14:paraId="66CD1E73" w14:textId="77777777" w:rsidR="00875843" w:rsidRPr="00875843" w:rsidRDefault="00875843" w:rsidP="00875843">
                      <w:pPr>
                        <w:pStyle w:val="Pardeliste"/>
                        <w:numPr>
                          <w:ilvl w:val="0"/>
                          <w:numId w:val="37"/>
                        </w:numPr>
                        <w:rPr>
                          <w:color w:val="564E4D"/>
                          <w:sz w:val="18"/>
                        </w:rPr>
                      </w:pPr>
                      <w:r w:rsidRPr="00875843">
                        <w:rPr>
                          <w:color w:val="564E4D"/>
                          <w:sz w:val="18"/>
                        </w:rPr>
                        <w:t xml:space="preserve">Aucun </w:t>
                      </w:r>
                      <w:proofErr w:type="spellStart"/>
                      <w:r w:rsidRPr="00875843">
                        <w:rPr>
                          <w:color w:val="564E4D"/>
                          <w:sz w:val="18"/>
                        </w:rPr>
                        <w:t>pré-requis</w:t>
                      </w:r>
                      <w:proofErr w:type="spellEnd"/>
                      <w:r w:rsidRPr="00875843">
                        <w:rPr>
                          <w:color w:val="564E4D"/>
                          <w:sz w:val="18"/>
                        </w:rPr>
                        <w:t xml:space="preserve"> pour suivre cette formation.</w:t>
                      </w:r>
                    </w:p>
                    <w:p w14:paraId="2262F171" w14:textId="661621AE" w:rsidR="00F83717" w:rsidRPr="00875843" w:rsidRDefault="00875843" w:rsidP="00875843">
                      <w:pPr>
                        <w:ind w:left="426"/>
                        <w:rPr>
                          <w:sz w:val="18"/>
                        </w:rPr>
                      </w:pPr>
                      <w:r w:rsidRPr="00875843">
                        <w:rPr>
                          <w:color w:val="564E4D"/>
                          <w:sz w:val="18"/>
                        </w:rPr>
                        <w:t xml:space="preserve">Groupe de 8 à 16 </w:t>
                      </w:r>
                      <w:proofErr w:type="gramStart"/>
                      <w:r w:rsidRPr="00875843">
                        <w:rPr>
                          <w:color w:val="564E4D"/>
                          <w:sz w:val="18"/>
                        </w:rPr>
                        <w:t>personnes.</w:t>
                      </w:r>
                      <w:r w:rsidR="000A1080" w:rsidRPr="00875843">
                        <w:rPr>
                          <w:sz w:val="18"/>
                        </w:rPr>
                        <w:t>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398D9E" w14:textId="7AB038D6" w:rsidR="00B20201" w:rsidRDefault="00B20201" w:rsidP="00B20201">
      <w:pPr>
        <w:jc w:val="left"/>
        <w:rPr>
          <w:sz w:val="21"/>
        </w:rPr>
      </w:pPr>
    </w:p>
    <w:p w14:paraId="28EFE1D9" w14:textId="77777777" w:rsidR="00F83717" w:rsidRDefault="00F83717" w:rsidP="00B20201">
      <w:pPr>
        <w:jc w:val="left"/>
        <w:rPr>
          <w:sz w:val="21"/>
        </w:rPr>
      </w:pPr>
    </w:p>
    <w:p w14:paraId="15B81B56" w14:textId="08206ACA" w:rsidR="00F83717" w:rsidRDefault="00F83717" w:rsidP="00B20201">
      <w:pPr>
        <w:jc w:val="left"/>
        <w:rPr>
          <w:sz w:val="21"/>
        </w:rPr>
      </w:pPr>
    </w:p>
    <w:p w14:paraId="52FD77BD" w14:textId="17569032" w:rsidR="00F83717" w:rsidRPr="00CB320D" w:rsidRDefault="00F83717" w:rsidP="00B20201">
      <w:pPr>
        <w:jc w:val="left"/>
        <w:rPr>
          <w:sz w:val="21"/>
        </w:rPr>
      </w:pPr>
    </w:p>
    <w:p w14:paraId="70EA0683" w14:textId="0D20E4FC" w:rsidR="00F83717" w:rsidRDefault="00F83717" w:rsidP="00B20201">
      <w:pPr>
        <w:jc w:val="left"/>
        <w:rPr>
          <w:sz w:val="21"/>
        </w:rPr>
      </w:pPr>
    </w:p>
    <w:p w14:paraId="318E91C5" w14:textId="490F0599" w:rsidR="007811D0" w:rsidRDefault="00F83717" w:rsidP="00B20201">
      <w:pPr>
        <w:jc w:val="left"/>
        <w:rPr>
          <w:sz w:val="21"/>
        </w:rPr>
      </w:pPr>
      <w:r>
        <w:rPr>
          <w:noProof/>
          <w:sz w:val="21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FB0E0" wp14:editId="763BEC3B">
                <wp:simplePos x="0" y="0"/>
                <wp:positionH relativeFrom="column">
                  <wp:posOffset>0</wp:posOffset>
                </wp:positionH>
                <wp:positionV relativeFrom="paragraph">
                  <wp:posOffset>188733</wp:posOffset>
                </wp:positionV>
                <wp:extent cx="45085" cy="344170"/>
                <wp:effectExtent l="0" t="0" r="5715" b="11430"/>
                <wp:wrapThrough wrapText="bothSides">
                  <wp:wrapPolygon edited="0">
                    <wp:start x="0" y="0"/>
                    <wp:lineTo x="0" y="20723"/>
                    <wp:lineTo x="12169" y="20723"/>
                    <wp:lineTo x="12169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4170"/>
                        </a:xfrm>
                        <a:prstGeom prst="rect">
                          <a:avLst/>
                        </a:prstGeom>
                        <a:solidFill>
                          <a:srgbClr val="FDC4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0C46B" id="Rectangle 4" o:spid="_x0000_s1026" style="position:absolute;margin-left:0;margin-top:14.85pt;width:3.55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" fillcolor="#fdc41f" stroked="f" strokeweight="1pt">
                <w10:wrap type="through"/>
              </v:rect>
            </w:pict>
          </mc:Fallback>
        </mc:AlternateContent>
      </w:r>
    </w:p>
    <w:p w14:paraId="2605B651" w14:textId="0EC2D2D1" w:rsidR="007811D0" w:rsidRDefault="007811D0" w:rsidP="000A1080">
      <w:pPr>
        <w:jc w:val="left"/>
        <w:outlineLvl w:val="0"/>
        <w:rPr>
          <w:b/>
          <w:color w:val="004D7E"/>
          <w:sz w:val="32"/>
        </w:rPr>
      </w:pPr>
      <w:r w:rsidRPr="00F83717">
        <w:rPr>
          <w:b/>
          <w:color w:val="004D7E"/>
          <w:sz w:val="32"/>
        </w:rPr>
        <w:t xml:space="preserve">PROGRAMME </w:t>
      </w:r>
      <w:r w:rsidR="00F83717">
        <w:rPr>
          <w:b/>
          <w:color w:val="004D7E"/>
          <w:sz w:val="32"/>
        </w:rPr>
        <w:t>–</w:t>
      </w:r>
      <w:r w:rsidRPr="00F83717">
        <w:rPr>
          <w:b/>
          <w:color w:val="004D7E"/>
          <w:sz w:val="32"/>
        </w:rPr>
        <w:t xml:space="preserve"> SOMMAIRE</w:t>
      </w:r>
    </w:p>
    <w:p w14:paraId="60E76669" w14:textId="479A0EFC" w:rsidR="00F83717" w:rsidRPr="000A1080" w:rsidRDefault="00F83717" w:rsidP="00B20201">
      <w:pPr>
        <w:jc w:val="left"/>
        <w:rPr>
          <w:b/>
          <w:color w:val="004D7E"/>
          <w:sz w:val="18"/>
        </w:rPr>
      </w:pPr>
    </w:p>
    <w:p w14:paraId="195EEB1C" w14:textId="3C079A4D" w:rsidR="00F83717" w:rsidRPr="000A1080" w:rsidRDefault="00F83717" w:rsidP="00B20201">
      <w:pPr>
        <w:jc w:val="left"/>
        <w:rPr>
          <w:b/>
          <w:color w:val="004D7E"/>
        </w:rPr>
      </w:pPr>
    </w:p>
    <w:tbl>
      <w:tblPr>
        <w:tblStyle w:val="Grilledutableau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219"/>
        <w:gridCol w:w="3219"/>
      </w:tblGrid>
      <w:tr w:rsidR="003467A0" w14:paraId="1F7EA304" w14:textId="77777777" w:rsidTr="003467A0">
        <w:trPr>
          <w:trHeight w:val="6535"/>
        </w:trPr>
        <w:tc>
          <w:tcPr>
            <w:tcW w:w="3218" w:type="dxa"/>
          </w:tcPr>
          <w:p w14:paraId="3902FFED" w14:textId="2937CD87" w:rsidR="003467A0" w:rsidRPr="003467A0" w:rsidRDefault="003467A0" w:rsidP="003467A0">
            <w:pPr>
              <w:spacing w:before="60" w:after="60"/>
              <w:jc w:val="left"/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</w:pPr>
            <w:r w:rsidRPr="003467A0"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  <w:t>MODULE A : QUALITE</w:t>
            </w:r>
          </w:p>
          <w:p w14:paraId="43210907" w14:textId="07262FCA" w:rsidR="003467A0" w:rsidRPr="003467A0" w:rsidRDefault="003467A0" w:rsidP="003467A0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Qu’</w:t>
            </w:r>
            <w:proofErr w:type="spellStart"/>
            <w:r w:rsidRPr="003467A0">
              <w:rPr>
                <w:rFonts w:eastAsia="Arial Unicode MS" w:cs="Arial Unicode MS"/>
                <w:color w:val="564E4D"/>
                <w:sz w:val="15"/>
              </w:rPr>
              <w:t>est ce</w:t>
            </w:r>
            <w:proofErr w:type="spellEnd"/>
            <w:r w:rsidRPr="003467A0">
              <w:rPr>
                <w:rFonts w:eastAsia="Arial Unicode MS" w:cs="Arial Unicode MS"/>
                <w:color w:val="564E4D"/>
                <w:sz w:val="15"/>
              </w:rPr>
              <w:t xml:space="preserve"> que la qualité ? Définitions vie courante.</w:t>
            </w:r>
          </w:p>
          <w:p w14:paraId="65643AE4" w14:textId="3A89BA1C" w:rsidR="003467A0" w:rsidRPr="003467A0" w:rsidRDefault="003467A0" w:rsidP="003467A0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Les caractéristiques qualité au poste de travail.</w:t>
            </w:r>
          </w:p>
          <w:p w14:paraId="51342581" w14:textId="77777777" w:rsidR="003467A0" w:rsidRPr="003467A0" w:rsidRDefault="003467A0" w:rsidP="003467A0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Vos exemples.</w:t>
            </w:r>
          </w:p>
          <w:p w14:paraId="588F962F" w14:textId="623C6D9B" w:rsidR="003467A0" w:rsidRPr="003467A0" w:rsidRDefault="003467A0" w:rsidP="003467A0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Référentiel, norme, plan. Echantillons limite.</w:t>
            </w:r>
          </w:p>
          <w:p w14:paraId="17817E7D" w14:textId="6515C532" w:rsidR="003467A0" w:rsidRPr="003467A0" w:rsidRDefault="003467A0" w:rsidP="003467A0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 xml:space="preserve">Conformité. </w:t>
            </w:r>
            <w:proofErr w:type="spellStart"/>
            <w:r w:rsidRPr="003467A0">
              <w:rPr>
                <w:rFonts w:eastAsia="Arial Unicode MS" w:cs="Arial Unicode MS"/>
                <w:color w:val="564E4D"/>
                <w:sz w:val="15"/>
              </w:rPr>
              <w:t>Non conformité</w:t>
            </w:r>
            <w:proofErr w:type="spellEnd"/>
            <w:r w:rsidRPr="003467A0">
              <w:rPr>
                <w:rFonts w:eastAsia="Arial Unicode MS" w:cs="Arial Unicode MS"/>
                <w:color w:val="564E4D"/>
                <w:sz w:val="15"/>
              </w:rPr>
              <w:t>, défauts.</w:t>
            </w:r>
          </w:p>
          <w:p w14:paraId="1D8C44CA" w14:textId="65C9B1D7" w:rsidR="000A1080" w:rsidRPr="003467A0" w:rsidRDefault="003467A0" w:rsidP="003467A0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QCM de départ</w:t>
            </w:r>
          </w:p>
          <w:p w14:paraId="5CD48D35" w14:textId="77777777" w:rsidR="003467A0" w:rsidRPr="003467A0" w:rsidRDefault="003467A0" w:rsidP="003467A0">
            <w:pPr>
              <w:jc w:val="left"/>
              <w:rPr>
                <w:rFonts w:eastAsia="Arial Unicode MS" w:cs="Arial Unicode MS"/>
                <w:b/>
                <w:color w:val="564E4D"/>
                <w:sz w:val="15"/>
              </w:rPr>
            </w:pPr>
          </w:p>
          <w:p w14:paraId="591B85D2" w14:textId="77777777" w:rsidR="003467A0" w:rsidRPr="003467A0" w:rsidRDefault="003467A0" w:rsidP="003467A0">
            <w:pPr>
              <w:spacing w:before="60" w:after="60"/>
              <w:jc w:val="left"/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</w:pPr>
            <w:r w:rsidRPr="003467A0"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  <w:t>MODULE B : MON POSTE (PROCESSUS)</w:t>
            </w:r>
          </w:p>
          <w:p w14:paraId="0FE99E1C" w14:textId="0DC03459" w:rsidR="003467A0" w:rsidRPr="003467A0" w:rsidRDefault="003467A0" w:rsidP="003467A0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Moi et mon poste. Exercice.</w:t>
            </w:r>
          </w:p>
          <w:p w14:paraId="10636354" w14:textId="4F1BB1AE" w:rsidR="003467A0" w:rsidRPr="003467A0" w:rsidRDefault="003467A0" w:rsidP="003467A0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Relation client fournisseur interne.</w:t>
            </w:r>
          </w:p>
          <w:p w14:paraId="4FE6481C" w14:textId="5FA035CE" w:rsidR="003467A0" w:rsidRPr="003467A0" w:rsidRDefault="003467A0" w:rsidP="003467A0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La chaîne de la qualité. Exemple sur une ligne.</w:t>
            </w:r>
          </w:p>
          <w:p w14:paraId="506935A9" w14:textId="5DD038B1" w:rsidR="003467A0" w:rsidRPr="003467A0" w:rsidRDefault="003467A0" w:rsidP="003467A0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Bien travailler à mon poste.</w:t>
            </w:r>
          </w:p>
          <w:p w14:paraId="2C435672" w14:textId="77777777" w:rsidR="003467A0" w:rsidRPr="003467A0" w:rsidRDefault="003467A0" w:rsidP="003467A0">
            <w:pPr>
              <w:jc w:val="left"/>
              <w:rPr>
                <w:rFonts w:eastAsia="Arial Unicode MS" w:cs="Arial Unicode MS"/>
                <w:b/>
                <w:color w:val="564E4D"/>
                <w:sz w:val="15"/>
              </w:rPr>
            </w:pPr>
          </w:p>
          <w:p w14:paraId="6F3C65EA" w14:textId="77777777" w:rsidR="003467A0" w:rsidRPr="003467A0" w:rsidRDefault="003467A0" w:rsidP="003467A0">
            <w:pPr>
              <w:spacing w:before="60" w:after="60"/>
              <w:jc w:val="left"/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</w:pPr>
            <w:r w:rsidRPr="003467A0"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  <w:t>MODULE C : CONTROLE DE LA QUALITE</w:t>
            </w:r>
          </w:p>
          <w:p w14:paraId="7B1EB3D2" w14:textId="7C17BBDD" w:rsidR="003467A0" w:rsidRPr="003467A0" w:rsidRDefault="003467A0" w:rsidP="003467A0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Prévention et contrôle.</w:t>
            </w:r>
          </w:p>
          <w:p w14:paraId="63E57C31" w14:textId="4DC5B1FB" w:rsidR="003467A0" w:rsidRPr="003467A0" w:rsidRDefault="003467A0" w:rsidP="003467A0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Contrôler, c’est filtrer.</w:t>
            </w:r>
          </w:p>
          <w:p w14:paraId="5510597C" w14:textId="0198AD5A" w:rsidR="003467A0" w:rsidRPr="003467A0" w:rsidRDefault="003467A0" w:rsidP="003467A0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Les différents contrôles : réception, en cours de production, final.</w:t>
            </w:r>
          </w:p>
          <w:p w14:paraId="6F45CA2D" w14:textId="3AA6FB3E" w:rsidR="003467A0" w:rsidRPr="003467A0" w:rsidRDefault="00E13F6E" w:rsidP="003467A0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>
              <w:rPr>
                <w:rFonts w:eastAsia="Arial Unicode MS" w:cs="Arial Unicode MS"/>
                <w:color w:val="564E4D"/>
                <w:sz w:val="15"/>
              </w:rPr>
              <w:t>Qu’est-</w:t>
            </w:r>
            <w:r w:rsidR="003467A0" w:rsidRPr="003467A0">
              <w:rPr>
                <w:rFonts w:eastAsia="Arial Unicode MS" w:cs="Arial Unicode MS"/>
                <w:color w:val="564E4D"/>
                <w:sz w:val="15"/>
              </w:rPr>
              <w:t>ce que l’</w:t>
            </w:r>
            <w:proofErr w:type="spellStart"/>
            <w:r w:rsidR="003467A0" w:rsidRPr="003467A0">
              <w:rPr>
                <w:rFonts w:eastAsia="Arial Unicode MS" w:cs="Arial Unicode MS"/>
                <w:color w:val="564E4D"/>
                <w:sz w:val="15"/>
              </w:rPr>
              <w:t>auto-contrôle</w:t>
            </w:r>
            <w:proofErr w:type="spellEnd"/>
            <w:r w:rsidR="003467A0" w:rsidRPr="003467A0">
              <w:rPr>
                <w:rFonts w:eastAsia="Arial Unicode MS" w:cs="Arial Unicode MS"/>
                <w:color w:val="564E4D"/>
                <w:sz w:val="15"/>
              </w:rPr>
              <w:t xml:space="preserve"> ?</w:t>
            </w:r>
          </w:p>
          <w:p w14:paraId="636A2246" w14:textId="5FF7FBD1" w:rsidR="003467A0" w:rsidRPr="003467A0" w:rsidRDefault="003467A0" w:rsidP="003467A0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Illustrations, par chacun, à son poste.</w:t>
            </w:r>
          </w:p>
          <w:p w14:paraId="79B1B011" w14:textId="3E66A2AC" w:rsidR="003467A0" w:rsidRPr="003467A0" w:rsidRDefault="003467A0" w:rsidP="003467A0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Bien contrôler. Application.</w:t>
            </w:r>
          </w:p>
          <w:p w14:paraId="30BC77CF" w14:textId="577223EA" w:rsidR="003467A0" w:rsidRPr="003467A0" w:rsidRDefault="003467A0" w:rsidP="003467A0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9 points pour bien contrôler.</w:t>
            </w:r>
          </w:p>
          <w:p w14:paraId="524A4DAF" w14:textId="263B172B" w:rsidR="003467A0" w:rsidRPr="003467A0" w:rsidRDefault="003467A0" w:rsidP="003467A0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b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Auto contrôle : avantages et limites.</w:t>
            </w:r>
          </w:p>
        </w:tc>
        <w:tc>
          <w:tcPr>
            <w:tcW w:w="3219" w:type="dxa"/>
          </w:tcPr>
          <w:p w14:paraId="3AEBE78D" w14:textId="77777777" w:rsidR="00875843" w:rsidRPr="003467A0" w:rsidRDefault="00875843" w:rsidP="003467A0">
            <w:pPr>
              <w:spacing w:before="60" w:after="60"/>
              <w:jc w:val="left"/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</w:pPr>
            <w:r w:rsidRPr="003467A0"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  <w:t>MODULE D : CONTROLE DE LA QUALITE</w:t>
            </w:r>
          </w:p>
          <w:p w14:paraId="071EDC7A" w14:textId="0F6E36D5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Gamme de contrôle. Illustration et exercice.</w:t>
            </w:r>
          </w:p>
          <w:p w14:paraId="45FCED0A" w14:textId="33797FAC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Fiche d’</w:t>
            </w:r>
            <w:proofErr w:type="spellStart"/>
            <w:r w:rsidRPr="003467A0">
              <w:rPr>
                <w:rFonts w:eastAsia="Arial Unicode MS" w:cs="Arial Unicode MS"/>
                <w:color w:val="564E4D"/>
                <w:sz w:val="15"/>
              </w:rPr>
              <w:t>auto-contrôle</w:t>
            </w:r>
            <w:proofErr w:type="spellEnd"/>
            <w:r w:rsidRPr="003467A0">
              <w:rPr>
                <w:rFonts w:eastAsia="Arial Unicode MS" w:cs="Arial Unicode MS"/>
                <w:color w:val="564E4D"/>
                <w:sz w:val="15"/>
              </w:rPr>
              <w:t xml:space="preserve"> multicritères.</w:t>
            </w:r>
          </w:p>
          <w:p w14:paraId="131E85BB" w14:textId="7E03C775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A quoi sert-elle ?</w:t>
            </w:r>
          </w:p>
          <w:p w14:paraId="14FD1C65" w14:textId="2481B82A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Méthodes de contrôle. Exposé par chacun.</w:t>
            </w:r>
          </w:p>
          <w:p w14:paraId="4D3710C7" w14:textId="6A53C19B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Le contrôle par attribut. Contrôle visuel, d’aspect.</w:t>
            </w:r>
          </w:p>
          <w:p w14:paraId="548B8413" w14:textId="7B656A79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Le contrôle par mesure.</w:t>
            </w:r>
          </w:p>
          <w:p w14:paraId="0756A852" w14:textId="6CD88DA0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Les indicateurs construits à partir des données.</w:t>
            </w:r>
          </w:p>
          <w:p w14:paraId="055B2327" w14:textId="77777777" w:rsidR="00875843" w:rsidRPr="003467A0" w:rsidRDefault="00875843" w:rsidP="00875843">
            <w:pPr>
              <w:ind w:left="28"/>
              <w:jc w:val="left"/>
              <w:rPr>
                <w:rFonts w:eastAsia="Arial Unicode MS" w:cs="Arial Unicode MS"/>
                <w:b/>
                <w:color w:val="564E4D"/>
                <w:sz w:val="15"/>
              </w:rPr>
            </w:pPr>
          </w:p>
          <w:p w14:paraId="3B806DC2" w14:textId="3938B6CF" w:rsidR="00875843" w:rsidRPr="003467A0" w:rsidRDefault="00875843" w:rsidP="003467A0">
            <w:pPr>
              <w:spacing w:before="60" w:after="60"/>
              <w:jc w:val="left"/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</w:pPr>
            <w:r w:rsidRPr="003467A0"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  <w:t>MODULE E : L’AUTO-CONTROLE, OUTIL DU VRAI PROFSSIONNEL</w:t>
            </w:r>
          </w:p>
          <w:p w14:paraId="48FF8192" w14:textId="68554B81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Exemple de l’artisan.</w:t>
            </w:r>
          </w:p>
          <w:p w14:paraId="0D1A8C91" w14:textId="1664F429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Les freins à l’</w:t>
            </w:r>
            <w:proofErr w:type="spellStart"/>
            <w:r w:rsidRPr="003467A0">
              <w:rPr>
                <w:rFonts w:eastAsia="Arial Unicode MS" w:cs="Arial Unicode MS"/>
                <w:color w:val="564E4D"/>
                <w:sz w:val="15"/>
              </w:rPr>
              <w:t>auto-contrôle</w:t>
            </w:r>
            <w:proofErr w:type="spellEnd"/>
            <w:r w:rsidRPr="003467A0">
              <w:rPr>
                <w:rFonts w:eastAsia="Arial Unicode MS" w:cs="Arial Unicode MS"/>
                <w:color w:val="564E4D"/>
                <w:sz w:val="15"/>
              </w:rPr>
              <w:t>.</w:t>
            </w:r>
          </w:p>
          <w:p w14:paraId="4E8F57F0" w14:textId="6520890E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Vos raisons pour ne pas le faire ?</w:t>
            </w:r>
          </w:p>
          <w:p w14:paraId="6C2D740B" w14:textId="4C31DA23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 xml:space="preserve">Les erreurs classiques en </w:t>
            </w:r>
            <w:proofErr w:type="spellStart"/>
            <w:r w:rsidRPr="003467A0">
              <w:rPr>
                <w:rFonts w:eastAsia="Arial Unicode MS" w:cs="Arial Unicode MS"/>
                <w:color w:val="564E4D"/>
                <w:sz w:val="15"/>
              </w:rPr>
              <w:t>auto-contrôle</w:t>
            </w:r>
            <w:proofErr w:type="spellEnd"/>
            <w:r w:rsidRPr="003467A0">
              <w:rPr>
                <w:rFonts w:eastAsia="Arial Unicode MS" w:cs="Arial Unicode MS"/>
                <w:color w:val="564E4D"/>
                <w:sz w:val="15"/>
              </w:rPr>
              <w:t>.</w:t>
            </w:r>
          </w:p>
          <w:p w14:paraId="4911F6AD" w14:textId="047DCDEA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Les conditions de réussite de l’</w:t>
            </w:r>
            <w:proofErr w:type="spellStart"/>
            <w:r w:rsidRPr="003467A0">
              <w:rPr>
                <w:rFonts w:eastAsia="Arial Unicode MS" w:cs="Arial Unicode MS"/>
                <w:color w:val="564E4D"/>
                <w:sz w:val="15"/>
              </w:rPr>
              <w:t>auto-contrôle</w:t>
            </w:r>
            <w:proofErr w:type="spellEnd"/>
            <w:r w:rsidRPr="003467A0">
              <w:rPr>
                <w:rFonts w:eastAsia="Arial Unicode MS" w:cs="Arial Unicode MS"/>
                <w:color w:val="564E4D"/>
                <w:sz w:val="15"/>
              </w:rPr>
              <w:t>.</w:t>
            </w:r>
          </w:p>
          <w:p w14:paraId="69513A8F" w14:textId="77777777" w:rsidR="00875843" w:rsidRPr="003467A0" w:rsidRDefault="00875843" w:rsidP="00875843">
            <w:pPr>
              <w:pStyle w:val="Pardeliste"/>
              <w:ind w:left="170"/>
              <w:jc w:val="left"/>
              <w:rPr>
                <w:rFonts w:eastAsia="Arial Unicode MS" w:cs="Arial Unicode MS"/>
                <w:color w:val="564E4D"/>
                <w:sz w:val="15"/>
              </w:rPr>
            </w:pPr>
          </w:p>
          <w:p w14:paraId="21E6CBBF" w14:textId="77777777" w:rsidR="00875843" w:rsidRPr="003467A0" w:rsidRDefault="00875843" w:rsidP="003467A0">
            <w:pPr>
              <w:spacing w:before="60" w:after="60"/>
              <w:jc w:val="left"/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</w:pPr>
            <w:r w:rsidRPr="003467A0"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  <w:t>MODULE F : BASES DE METROLOGIE</w:t>
            </w:r>
          </w:p>
          <w:p w14:paraId="2E23354E" w14:textId="51C33696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Qu’est-ce qu’un DSM / ECME : appareil de mesure.</w:t>
            </w:r>
          </w:p>
          <w:p w14:paraId="17C0BFCA" w14:textId="1992B267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Les 3 qualités d’un DSM.</w:t>
            </w:r>
          </w:p>
          <w:p w14:paraId="588A62AD" w14:textId="263D487C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Vérification et étalonnage.</w:t>
            </w:r>
          </w:p>
          <w:p w14:paraId="4FF86CD3" w14:textId="5993D53F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Etalons de référence.</w:t>
            </w:r>
          </w:p>
          <w:p w14:paraId="3EDB32C2" w14:textId="77777777" w:rsidR="000A1080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b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Les soins à apporter à un</w:t>
            </w:r>
            <w:r w:rsidR="003467A0">
              <w:rPr>
                <w:rFonts w:eastAsia="Arial Unicode MS" w:cs="Arial Unicode MS"/>
                <w:color w:val="564E4D"/>
                <w:sz w:val="15"/>
              </w:rPr>
              <w:t xml:space="preserve"> DSM</w:t>
            </w:r>
          </w:p>
          <w:p w14:paraId="079316C2" w14:textId="7D4D91A4" w:rsidR="003467A0" w:rsidRPr="003467A0" w:rsidRDefault="003467A0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b/>
                <w:color w:val="564E4D"/>
                <w:sz w:val="15"/>
              </w:rPr>
            </w:pPr>
            <w:r>
              <w:rPr>
                <w:rFonts w:eastAsia="Arial Unicode MS" w:cs="Arial Unicode MS"/>
                <w:color w:val="564E4D"/>
                <w:sz w:val="15"/>
              </w:rPr>
              <w:t>Cas vécu par chacun</w:t>
            </w:r>
          </w:p>
        </w:tc>
        <w:tc>
          <w:tcPr>
            <w:tcW w:w="3219" w:type="dxa"/>
          </w:tcPr>
          <w:p w14:paraId="0D58D93C" w14:textId="1BAAB8EE" w:rsidR="00875843" w:rsidRPr="003467A0" w:rsidRDefault="00875843" w:rsidP="003467A0">
            <w:pPr>
              <w:spacing w:before="60" w:after="60"/>
              <w:jc w:val="left"/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</w:pPr>
            <w:r w:rsidRPr="003467A0"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  <w:t>MODULE G : NOTIONS DE PRELEVEMENT</w:t>
            </w:r>
          </w:p>
          <w:p w14:paraId="24928D65" w14:textId="105B6894" w:rsidR="00875843" w:rsidRPr="003467A0" w:rsidRDefault="00875843" w:rsidP="00570BF4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proofErr w:type="spellStart"/>
            <w:proofErr w:type="gramStart"/>
            <w:r w:rsidRPr="003467A0">
              <w:rPr>
                <w:rFonts w:eastAsia="Arial Unicode MS" w:cs="Arial Unicode MS"/>
                <w:color w:val="564E4D"/>
                <w:sz w:val="15"/>
              </w:rPr>
              <w:t>vantages</w:t>
            </w:r>
            <w:proofErr w:type="spellEnd"/>
            <w:proofErr w:type="gramEnd"/>
            <w:r w:rsidRPr="003467A0">
              <w:rPr>
                <w:rFonts w:eastAsia="Arial Unicode MS" w:cs="Arial Unicode MS"/>
                <w:color w:val="564E4D"/>
                <w:sz w:val="15"/>
              </w:rPr>
              <w:t xml:space="preserve"> et limites.</w:t>
            </w:r>
          </w:p>
          <w:p w14:paraId="254710D1" w14:textId="0CD749A7" w:rsidR="00875843" w:rsidRPr="003467A0" w:rsidRDefault="00875843" w:rsidP="00570BF4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Exemples.</w:t>
            </w:r>
          </w:p>
          <w:p w14:paraId="325CF373" w14:textId="377AFA3C" w:rsidR="00875843" w:rsidRPr="003467A0" w:rsidRDefault="00875843" w:rsidP="00570BF4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Prélever au hasard.</w:t>
            </w:r>
          </w:p>
          <w:p w14:paraId="32F44E3B" w14:textId="77777777" w:rsidR="00875843" w:rsidRPr="003467A0" w:rsidRDefault="00875843" w:rsidP="00570BF4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Illustration par un cas.</w:t>
            </w:r>
          </w:p>
          <w:p w14:paraId="1DC7BA07" w14:textId="77777777" w:rsidR="00570BF4" w:rsidRPr="003467A0" w:rsidRDefault="00570BF4" w:rsidP="00570BF4">
            <w:pPr>
              <w:pStyle w:val="Pardeliste"/>
              <w:ind w:left="170"/>
              <w:jc w:val="left"/>
              <w:rPr>
                <w:rFonts w:eastAsia="Arial Unicode MS" w:cs="Arial Unicode MS"/>
                <w:color w:val="564E4D"/>
                <w:sz w:val="15"/>
              </w:rPr>
            </w:pPr>
          </w:p>
          <w:p w14:paraId="616A03E6" w14:textId="77777777" w:rsidR="00875843" w:rsidRPr="003467A0" w:rsidRDefault="00875843" w:rsidP="003467A0">
            <w:pPr>
              <w:spacing w:before="60" w:after="60"/>
              <w:jc w:val="left"/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</w:pPr>
            <w:r w:rsidRPr="003467A0"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  <w:t>MODULE H : MAITRISE DES NON CONFORMES</w:t>
            </w:r>
          </w:p>
          <w:p w14:paraId="3B247FEC" w14:textId="24233706" w:rsidR="00875843" w:rsidRPr="003467A0" w:rsidRDefault="00875843" w:rsidP="00570BF4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Identifier, isoler, marquer.</w:t>
            </w:r>
          </w:p>
          <w:p w14:paraId="024C53C2" w14:textId="77777777" w:rsidR="00875843" w:rsidRPr="003467A0" w:rsidRDefault="00875843" w:rsidP="00570BF4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Analyser, évaluer. Décider.</w:t>
            </w:r>
          </w:p>
          <w:p w14:paraId="4535F6D8" w14:textId="7D671AEC" w:rsidR="00875843" w:rsidRPr="003467A0" w:rsidRDefault="00875843" w:rsidP="00570BF4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Traitements curatifs : rebut, reprise, reclassement,</w:t>
            </w:r>
          </w:p>
          <w:p w14:paraId="424B8D3E" w14:textId="77777777" w:rsidR="00875843" w:rsidRPr="003467A0" w:rsidRDefault="00875843" w:rsidP="00570BF4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proofErr w:type="gramStart"/>
            <w:r w:rsidRPr="003467A0">
              <w:rPr>
                <w:rFonts w:eastAsia="Arial Unicode MS" w:cs="Arial Unicode MS"/>
                <w:color w:val="564E4D"/>
                <w:sz w:val="15"/>
              </w:rPr>
              <w:t>dérogation</w:t>
            </w:r>
            <w:proofErr w:type="gramEnd"/>
            <w:r w:rsidRPr="003467A0">
              <w:rPr>
                <w:rFonts w:eastAsia="Arial Unicode MS" w:cs="Arial Unicode MS"/>
                <w:color w:val="564E4D"/>
                <w:sz w:val="15"/>
              </w:rPr>
              <w:t>.</w:t>
            </w:r>
          </w:p>
          <w:p w14:paraId="67766D05" w14:textId="474D2A61" w:rsidR="00875843" w:rsidRPr="003467A0" w:rsidRDefault="00570BF4" w:rsidP="00570BF4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Documenter : fiche de non-</w:t>
            </w:r>
            <w:r w:rsidR="00875843" w:rsidRPr="003467A0">
              <w:rPr>
                <w:rFonts w:eastAsia="Arial Unicode MS" w:cs="Arial Unicode MS"/>
                <w:color w:val="564E4D"/>
                <w:sz w:val="15"/>
              </w:rPr>
              <w:t>conformité ou de relevé</w:t>
            </w:r>
          </w:p>
          <w:p w14:paraId="493F9721" w14:textId="77777777" w:rsidR="00570BF4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proofErr w:type="gramStart"/>
            <w:r w:rsidRPr="003467A0">
              <w:rPr>
                <w:rFonts w:eastAsia="Arial Unicode MS" w:cs="Arial Unicode MS"/>
                <w:color w:val="564E4D"/>
                <w:sz w:val="15"/>
              </w:rPr>
              <w:t>multi</w:t>
            </w:r>
            <w:proofErr w:type="gramEnd"/>
            <w:r w:rsidRPr="003467A0">
              <w:rPr>
                <w:rFonts w:eastAsia="Arial Unicode MS" w:cs="Arial Unicode MS"/>
                <w:color w:val="564E4D"/>
                <w:sz w:val="15"/>
              </w:rPr>
              <w:t>-défauts.</w:t>
            </w:r>
          </w:p>
          <w:p w14:paraId="7590F70A" w14:textId="2795B271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b/>
                <w:color w:val="564E4D"/>
                <w:sz w:val="15"/>
              </w:rPr>
              <w:t>Tenir un graphique des non conformes.</w:t>
            </w:r>
          </w:p>
          <w:p w14:paraId="1238643B" w14:textId="77777777" w:rsidR="00570BF4" w:rsidRPr="003467A0" w:rsidRDefault="00570BF4" w:rsidP="00875843">
            <w:pPr>
              <w:jc w:val="left"/>
              <w:rPr>
                <w:rFonts w:eastAsia="Arial Unicode MS" w:cs="Arial Unicode MS"/>
                <w:b/>
                <w:color w:val="564E4D"/>
                <w:sz w:val="15"/>
              </w:rPr>
            </w:pPr>
          </w:p>
          <w:p w14:paraId="556230CB" w14:textId="77777777" w:rsidR="00875843" w:rsidRPr="003467A0" w:rsidRDefault="00875843" w:rsidP="003467A0">
            <w:pPr>
              <w:spacing w:before="60" w:after="60"/>
              <w:jc w:val="left"/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</w:pPr>
            <w:r w:rsidRPr="003467A0"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  <w:t>MODULE I : ADAPTER LE POSTE</w:t>
            </w:r>
          </w:p>
          <w:p w14:paraId="32F6C6D2" w14:textId="6E46B561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Etre à l’aise.</w:t>
            </w:r>
          </w:p>
          <w:p w14:paraId="40362F6B" w14:textId="5A5B13AE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Gagner en efficacité.</w:t>
            </w:r>
          </w:p>
          <w:p w14:paraId="79C6007F" w14:textId="1F5EF50E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Eclairage. Distance.</w:t>
            </w:r>
          </w:p>
          <w:p w14:paraId="3C0E062B" w14:textId="2B33C839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Poser ses documents, classer. Ecrire.</w:t>
            </w:r>
          </w:p>
          <w:p w14:paraId="7C950FB1" w14:textId="77777777" w:rsidR="00875843" w:rsidRPr="003467A0" w:rsidRDefault="00875843" w:rsidP="00875843">
            <w:pPr>
              <w:pStyle w:val="Pardeliste"/>
              <w:ind w:left="170"/>
              <w:jc w:val="left"/>
              <w:rPr>
                <w:rFonts w:eastAsia="Arial Unicode MS" w:cs="Arial Unicode MS"/>
                <w:color w:val="564E4D"/>
                <w:sz w:val="15"/>
              </w:rPr>
            </w:pPr>
          </w:p>
          <w:p w14:paraId="010F672F" w14:textId="77777777" w:rsidR="00875843" w:rsidRPr="003467A0" w:rsidRDefault="00875843" w:rsidP="003467A0">
            <w:pPr>
              <w:spacing w:before="60" w:after="60"/>
              <w:jc w:val="left"/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</w:pPr>
            <w:r w:rsidRPr="003467A0">
              <w:rPr>
                <w:rFonts w:ascii="Arial Rounded MT Bold" w:eastAsia="Arial Unicode MS" w:hAnsi="Arial Rounded MT Bold" w:cs="Arial Unicode MS"/>
                <w:b/>
                <w:color w:val="564E4D"/>
                <w:sz w:val="15"/>
              </w:rPr>
              <w:t>MODULE J : CONCLUSIONS</w:t>
            </w:r>
          </w:p>
          <w:p w14:paraId="46F61518" w14:textId="61202234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Utilité.</w:t>
            </w:r>
          </w:p>
          <w:p w14:paraId="006692CC" w14:textId="77777777" w:rsidR="00875843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Test QCM.</w:t>
            </w:r>
          </w:p>
          <w:p w14:paraId="30DCBE55" w14:textId="7A1A5E91" w:rsidR="000A1080" w:rsidRPr="003467A0" w:rsidRDefault="00875843" w:rsidP="00875843">
            <w:pPr>
              <w:pStyle w:val="Pardeliste"/>
              <w:numPr>
                <w:ilvl w:val="0"/>
                <w:numId w:val="38"/>
              </w:numPr>
              <w:ind w:left="170" w:hanging="142"/>
              <w:jc w:val="left"/>
              <w:rPr>
                <w:rFonts w:eastAsia="Arial Unicode MS" w:cs="Arial Unicode MS"/>
                <w:color w:val="564E4D"/>
                <w:sz w:val="15"/>
              </w:rPr>
            </w:pPr>
            <w:r w:rsidRPr="003467A0">
              <w:rPr>
                <w:rFonts w:eastAsia="Arial Unicode MS" w:cs="Arial Unicode MS"/>
                <w:color w:val="564E4D"/>
                <w:sz w:val="15"/>
              </w:rPr>
              <w:t>Fiche de satisfaction.</w:t>
            </w:r>
            <w:r w:rsidRPr="003467A0">
              <w:rPr>
                <w:rFonts w:eastAsia="Arial Unicode MS" w:cs="Arial Unicode MS"/>
                <w:b/>
                <w:color w:val="564E4D"/>
                <w:sz w:val="15"/>
              </w:rPr>
              <w:t xml:space="preserve"> </w:t>
            </w:r>
          </w:p>
        </w:tc>
      </w:tr>
    </w:tbl>
    <w:p w14:paraId="599AD87F" w14:textId="4CAE1420" w:rsidR="00635558" w:rsidRPr="00F517F2" w:rsidRDefault="00052CDB" w:rsidP="00B20201">
      <w:pPr>
        <w:jc w:val="left"/>
        <w:rPr>
          <w:b/>
          <w:color w:val="004D7E"/>
          <w:sz w:val="22"/>
        </w:rPr>
      </w:pPr>
      <w:bookmarkStart w:id="0" w:name="_GoBack"/>
      <w:r w:rsidRPr="00052CDB">
        <w:rPr>
          <w:b/>
          <w:color w:val="004D7E"/>
          <w:sz w:val="32"/>
        </w:rPr>
        <w:t xml:space="preserve"> </w:t>
      </w:r>
    </w:p>
    <w:bookmarkEnd w:id="0"/>
    <w:p w14:paraId="0EE9508F" w14:textId="17391BC9" w:rsidR="00982EFE" w:rsidRPr="003467A0" w:rsidRDefault="003467A0" w:rsidP="00B20201">
      <w:pPr>
        <w:jc w:val="left"/>
        <w:rPr>
          <w:b/>
          <w:color w:val="004D7E"/>
          <w:sz w:val="24"/>
        </w:rPr>
      </w:pPr>
      <w:r>
        <w:rPr>
          <w:b/>
          <w:noProof/>
          <w:color w:val="004D7E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1A2AE79E" wp14:editId="33331F16">
                <wp:simplePos x="0" y="0"/>
                <wp:positionH relativeFrom="column">
                  <wp:posOffset>-44632</wp:posOffset>
                </wp:positionH>
                <wp:positionV relativeFrom="paragraph">
                  <wp:posOffset>81280</wp:posOffset>
                </wp:positionV>
                <wp:extent cx="6171565" cy="1169035"/>
                <wp:effectExtent l="0" t="0" r="635" b="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565" cy="1169035"/>
                        </a:xfrm>
                        <a:prstGeom prst="roundRect">
                          <a:avLst>
                            <a:gd name="adj" fmla="val 3466"/>
                          </a:avLst>
                        </a:prstGeom>
                        <a:solidFill>
                          <a:srgbClr val="FDC4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5A768" id="Rectangle à coins arrondis 7" o:spid="_x0000_s1026" style="position:absolute;margin-left:-3.5pt;margin-top:6.4pt;width:485.95pt;height:92.0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7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" fillcolor="#fdc41f" stroked="f" strokeweight="1pt">
                <v:stroke joinstyle="miter"/>
              </v:roundrect>
            </w:pict>
          </mc:Fallback>
        </mc:AlternateContent>
      </w:r>
      <w:r w:rsidR="000E3F4D" w:rsidRPr="000E3F4D">
        <w:rPr>
          <w:b/>
          <w:color w:val="004D7E"/>
          <w:sz w:val="32"/>
        </w:rPr>
        <w:t xml:space="preserve"> </w:t>
      </w:r>
    </w:p>
    <w:tbl>
      <w:tblPr>
        <w:tblStyle w:val="Grilledutableau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3406"/>
        <w:gridCol w:w="3217"/>
      </w:tblGrid>
      <w:tr w:rsidR="00F83717" w:rsidRPr="00F83717" w14:paraId="30AD13E1" w14:textId="77777777" w:rsidTr="003467A0">
        <w:trPr>
          <w:trHeight w:val="1741"/>
        </w:trPr>
        <w:tc>
          <w:tcPr>
            <w:tcW w:w="3025" w:type="dxa"/>
          </w:tcPr>
          <w:p w14:paraId="7AE0694A" w14:textId="19D97169" w:rsidR="00F83717" w:rsidRPr="008F1320" w:rsidRDefault="003467A0" w:rsidP="00203179">
            <w:pPr>
              <w:jc w:val="center"/>
              <w:rPr>
                <w:b/>
                <w:color w:val="FFFFFF" w:themeColor="background1"/>
              </w:rPr>
            </w:pPr>
            <w:r w:rsidRPr="003467A0">
              <w:rPr>
                <w:b/>
                <w:noProof/>
                <w:color w:val="FFFFFF" w:themeColor="background1"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2BC7AD9B" wp14:editId="0149C36C">
                  <wp:simplePos x="0" y="0"/>
                  <wp:positionH relativeFrom="column">
                    <wp:posOffset>-2961</wp:posOffset>
                  </wp:positionH>
                  <wp:positionV relativeFrom="paragraph">
                    <wp:posOffset>-5853</wp:posOffset>
                  </wp:positionV>
                  <wp:extent cx="227321" cy="346572"/>
                  <wp:effectExtent l="0" t="0" r="1905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21" cy="346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3179" w:rsidRPr="008F1320">
              <w:rPr>
                <w:b/>
                <w:color w:val="FFFFFF" w:themeColor="background1"/>
              </w:rPr>
              <w:t>SUPPORTS</w:t>
            </w:r>
          </w:p>
          <w:p w14:paraId="0E3431D3" w14:textId="18ECB887" w:rsidR="00F83717" w:rsidRPr="00F83717" w:rsidRDefault="00F83717" w:rsidP="00B20201">
            <w:pPr>
              <w:jc w:val="left"/>
              <w:rPr>
                <w:b/>
                <w:color w:val="004D7E"/>
                <w:sz w:val="18"/>
              </w:rPr>
            </w:pPr>
          </w:p>
          <w:p w14:paraId="2201D6EB" w14:textId="73700A90" w:rsidR="002300BD" w:rsidRPr="008F1320" w:rsidRDefault="00203179" w:rsidP="008F1320">
            <w:pPr>
              <w:pStyle w:val="Pardeliste"/>
              <w:numPr>
                <w:ilvl w:val="0"/>
                <w:numId w:val="34"/>
              </w:numPr>
              <w:ind w:left="312" w:hanging="284"/>
              <w:rPr>
                <w:color w:val="564E4D"/>
                <w:sz w:val="18"/>
              </w:rPr>
            </w:pPr>
            <w:r w:rsidRPr="008F1320">
              <w:rPr>
                <w:color w:val="564E4D"/>
                <w:sz w:val="18"/>
              </w:rPr>
              <w:t>Cours QUALIX</w:t>
            </w:r>
          </w:p>
          <w:p w14:paraId="3B9EA999" w14:textId="3A657771" w:rsidR="002300BD" w:rsidRPr="008F1320" w:rsidRDefault="00203179" w:rsidP="008F1320">
            <w:pPr>
              <w:pStyle w:val="Pardeliste"/>
              <w:numPr>
                <w:ilvl w:val="0"/>
                <w:numId w:val="34"/>
              </w:numPr>
              <w:ind w:left="312" w:hanging="284"/>
              <w:rPr>
                <w:color w:val="564E4D"/>
                <w:sz w:val="18"/>
              </w:rPr>
            </w:pPr>
            <w:r w:rsidRPr="008F1320">
              <w:rPr>
                <w:color w:val="564E4D"/>
                <w:sz w:val="18"/>
              </w:rPr>
              <w:t>120 pages illustrées</w:t>
            </w:r>
          </w:p>
          <w:p w14:paraId="52BDF15D" w14:textId="4A263A0A" w:rsidR="00203179" w:rsidRPr="008F1320" w:rsidRDefault="00203179" w:rsidP="008F1320">
            <w:pPr>
              <w:pStyle w:val="Pardeliste"/>
              <w:numPr>
                <w:ilvl w:val="0"/>
                <w:numId w:val="34"/>
              </w:numPr>
              <w:ind w:left="312" w:hanging="284"/>
              <w:rPr>
                <w:color w:val="564E4D"/>
                <w:sz w:val="18"/>
              </w:rPr>
            </w:pPr>
            <w:r w:rsidRPr="008F1320">
              <w:rPr>
                <w:color w:val="564E4D"/>
                <w:sz w:val="18"/>
              </w:rPr>
              <w:t>Schémas et trames</w:t>
            </w:r>
          </w:p>
          <w:p w14:paraId="691B7EB4" w14:textId="65EA4E64" w:rsidR="00F83717" w:rsidRPr="00F83717" w:rsidRDefault="00F83717" w:rsidP="00B20201">
            <w:pPr>
              <w:jc w:val="left"/>
              <w:rPr>
                <w:b/>
                <w:color w:val="004D7E"/>
                <w:sz w:val="18"/>
              </w:rPr>
            </w:pPr>
          </w:p>
        </w:tc>
        <w:tc>
          <w:tcPr>
            <w:tcW w:w="3406" w:type="dxa"/>
          </w:tcPr>
          <w:p w14:paraId="3B6449DC" w14:textId="6D6BD4B6" w:rsidR="00F83717" w:rsidRPr="008F1320" w:rsidRDefault="00AC7982" w:rsidP="00F83717">
            <w:pPr>
              <w:jc w:val="center"/>
              <w:rPr>
                <w:b/>
                <w:color w:val="FFFFFF" w:themeColor="background1"/>
              </w:rPr>
            </w:pPr>
            <w:r w:rsidRPr="00AC7982">
              <w:rPr>
                <w:noProof/>
                <w:sz w:val="8"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0882EC7D" wp14:editId="24A4EB99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40640</wp:posOffset>
                  </wp:positionV>
                  <wp:extent cx="394335" cy="231775"/>
                  <wp:effectExtent l="0" t="0" r="12065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3179" w:rsidRPr="008F1320">
              <w:rPr>
                <w:b/>
                <w:color w:val="FFFFFF" w:themeColor="background1"/>
              </w:rPr>
              <w:t>PEDAGOGIE</w:t>
            </w:r>
          </w:p>
          <w:p w14:paraId="11724CE0" w14:textId="77777777" w:rsidR="002300BD" w:rsidRDefault="002300BD" w:rsidP="002300BD">
            <w:pPr>
              <w:jc w:val="center"/>
              <w:rPr>
                <w:b/>
                <w:color w:val="004D7E"/>
                <w:sz w:val="18"/>
              </w:rPr>
            </w:pPr>
          </w:p>
          <w:p w14:paraId="15A70E2C" w14:textId="0D12DDAA" w:rsidR="002300BD" w:rsidRPr="008F1320" w:rsidRDefault="00203179" w:rsidP="008F1320">
            <w:pPr>
              <w:pStyle w:val="Pardeliste"/>
              <w:numPr>
                <w:ilvl w:val="0"/>
                <w:numId w:val="35"/>
              </w:numPr>
              <w:ind w:left="364" w:hanging="284"/>
              <w:rPr>
                <w:color w:val="564E4D"/>
                <w:sz w:val="18"/>
              </w:rPr>
            </w:pPr>
            <w:r w:rsidRPr="008F1320">
              <w:rPr>
                <w:color w:val="564E4D"/>
                <w:sz w:val="18"/>
              </w:rPr>
              <w:t xml:space="preserve">Concrète, active, participative. </w:t>
            </w:r>
          </w:p>
          <w:p w14:paraId="44D763EF" w14:textId="27CE6C7F" w:rsidR="002300BD" w:rsidRPr="008F1320" w:rsidRDefault="00203179" w:rsidP="008F1320">
            <w:pPr>
              <w:pStyle w:val="Pardeliste"/>
              <w:numPr>
                <w:ilvl w:val="0"/>
                <w:numId w:val="35"/>
              </w:numPr>
              <w:ind w:left="364" w:hanging="284"/>
              <w:rPr>
                <w:color w:val="564E4D"/>
                <w:sz w:val="18"/>
              </w:rPr>
            </w:pPr>
            <w:r w:rsidRPr="008F1320">
              <w:rPr>
                <w:color w:val="564E4D"/>
                <w:sz w:val="18"/>
              </w:rPr>
              <w:t>Jeux, restitutions conviviales</w:t>
            </w:r>
          </w:p>
          <w:p w14:paraId="3524FE48" w14:textId="77777777" w:rsidR="00203179" w:rsidRPr="008F1320" w:rsidRDefault="00203179" w:rsidP="008F1320">
            <w:pPr>
              <w:pStyle w:val="Pardeliste"/>
              <w:numPr>
                <w:ilvl w:val="0"/>
                <w:numId w:val="35"/>
              </w:numPr>
              <w:ind w:left="364" w:hanging="284"/>
              <w:rPr>
                <w:color w:val="564E4D"/>
                <w:sz w:val="18"/>
              </w:rPr>
            </w:pPr>
            <w:r w:rsidRPr="008F1320">
              <w:rPr>
                <w:color w:val="564E4D"/>
                <w:sz w:val="18"/>
              </w:rPr>
              <w:t>Révisions inter séances</w:t>
            </w:r>
          </w:p>
          <w:p w14:paraId="5ED8A7D7" w14:textId="264A2D9D" w:rsidR="002300BD" w:rsidRPr="00982EFE" w:rsidRDefault="00203179" w:rsidP="00982EFE">
            <w:pPr>
              <w:pStyle w:val="Pardeliste"/>
              <w:numPr>
                <w:ilvl w:val="0"/>
                <w:numId w:val="35"/>
              </w:numPr>
              <w:ind w:left="364" w:hanging="284"/>
              <w:rPr>
                <w:color w:val="564E4D"/>
                <w:sz w:val="18"/>
              </w:rPr>
            </w:pPr>
            <w:r w:rsidRPr="008F1320">
              <w:rPr>
                <w:color w:val="564E4D"/>
                <w:sz w:val="18"/>
              </w:rPr>
              <w:t>Evaluations par test et exercices</w:t>
            </w:r>
          </w:p>
        </w:tc>
        <w:tc>
          <w:tcPr>
            <w:tcW w:w="3217" w:type="dxa"/>
          </w:tcPr>
          <w:p w14:paraId="68FBD995" w14:textId="53213B1E" w:rsidR="00F83717" w:rsidRPr="008F1320" w:rsidRDefault="00AC7982" w:rsidP="00F83717">
            <w:pPr>
              <w:jc w:val="center"/>
              <w:rPr>
                <w:b/>
                <w:color w:val="FFFFFF" w:themeColor="background1"/>
              </w:rPr>
            </w:pPr>
            <w:r w:rsidRPr="000E3F4D">
              <w:rPr>
                <w:b/>
                <w:noProof/>
                <w:color w:val="004D7E"/>
                <w:sz w:val="32"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0ECD7F67" wp14:editId="5A2EA129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43815</wp:posOffset>
                  </wp:positionV>
                  <wp:extent cx="217170" cy="222885"/>
                  <wp:effectExtent l="0" t="0" r="11430" b="5715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3717" w:rsidRPr="008F1320">
              <w:rPr>
                <w:b/>
                <w:color w:val="FFFFFF" w:themeColor="background1"/>
              </w:rPr>
              <w:t>DUREE</w:t>
            </w:r>
          </w:p>
          <w:p w14:paraId="67CB9850" w14:textId="5E5662C6" w:rsidR="002300BD" w:rsidRPr="00F83717" w:rsidRDefault="002300BD" w:rsidP="002300BD">
            <w:pPr>
              <w:rPr>
                <w:sz w:val="18"/>
              </w:rPr>
            </w:pPr>
          </w:p>
          <w:p w14:paraId="089F19D8" w14:textId="1580EDE4" w:rsidR="002300BD" w:rsidRPr="008F1320" w:rsidRDefault="00203179" w:rsidP="00875AE4">
            <w:pPr>
              <w:pStyle w:val="Pardeliste"/>
              <w:numPr>
                <w:ilvl w:val="0"/>
                <w:numId w:val="36"/>
              </w:numPr>
              <w:ind w:left="402" w:hanging="283"/>
              <w:jc w:val="left"/>
              <w:rPr>
                <w:color w:val="564E4D"/>
                <w:sz w:val="18"/>
              </w:rPr>
            </w:pPr>
            <w:r w:rsidRPr="008F1320">
              <w:rPr>
                <w:color w:val="564E4D"/>
                <w:sz w:val="18"/>
              </w:rPr>
              <w:t>En formation intra ou inter : 5 jours séparés</w:t>
            </w:r>
          </w:p>
          <w:p w14:paraId="5AAF32B5" w14:textId="4A803E39" w:rsidR="002300BD" w:rsidRPr="008F1320" w:rsidRDefault="00203179" w:rsidP="00875AE4">
            <w:pPr>
              <w:pStyle w:val="Pardeliste"/>
              <w:numPr>
                <w:ilvl w:val="0"/>
                <w:numId w:val="36"/>
              </w:numPr>
              <w:ind w:left="402" w:hanging="283"/>
              <w:jc w:val="left"/>
              <w:rPr>
                <w:color w:val="564E4D"/>
                <w:sz w:val="18"/>
              </w:rPr>
            </w:pPr>
            <w:r w:rsidRPr="008F1320">
              <w:rPr>
                <w:color w:val="564E4D"/>
                <w:sz w:val="18"/>
              </w:rPr>
              <w:t>Etalement 5 à 10 semaines</w:t>
            </w:r>
          </w:p>
          <w:p w14:paraId="38ABC4E3" w14:textId="12FB8009" w:rsidR="002300BD" w:rsidRPr="00F83717" w:rsidRDefault="002300BD" w:rsidP="002300BD">
            <w:pPr>
              <w:ind w:left="92"/>
              <w:jc w:val="center"/>
              <w:rPr>
                <w:b/>
                <w:color w:val="004D7E"/>
                <w:sz w:val="18"/>
              </w:rPr>
            </w:pPr>
          </w:p>
        </w:tc>
      </w:tr>
    </w:tbl>
    <w:p w14:paraId="585CE26F" w14:textId="51E07510" w:rsidR="00B20201" w:rsidRPr="00F517F2" w:rsidRDefault="00F517F2" w:rsidP="00F517F2">
      <w:pPr>
        <w:ind w:right="-573"/>
        <w:jc w:val="right"/>
        <w:rPr>
          <w:b/>
          <w:sz w:val="8"/>
        </w:rPr>
      </w:pPr>
      <w:r w:rsidRPr="00F517F2">
        <w:rPr>
          <w:b/>
          <w:sz w:val="8"/>
        </w:rPr>
        <w:t>COPYRIGHT © QUALIX - 2018</w:t>
      </w:r>
    </w:p>
    <w:sectPr w:rsidR="00B20201" w:rsidRPr="00F517F2" w:rsidSect="003467A0">
      <w:pgSz w:w="11900" w:h="16840"/>
      <w:pgMar w:top="1417" w:right="1417" w:bottom="10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AA38C" w14:textId="77777777" w:rsidR="00365CC2" w:rsidRDefault="00365CC2" w:rsidP="00F83717">
      <w:r>
        <w:separator/>
      </w:r>
    </w:p>
  </w:endnote>
  <w:endnote w:type="continuationSeparator" w:id="0">
    <w:p w14:paraId="6E74C2EC" w14:textId="77777777" w:rsidR="00365CC2" w:rsidRDefault="00365CC2" w:rsidP="00F8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83EA6" w14:textId="77777777" w:rsidR="00365CC2" w:rsidRDefault="00365CC2" w:rsidP="00F83717">
      <w:r>
        <w:separator/>
      </w:r>
    </w:p>
  </w:footnote>
  <w:footnote w:type="continuationSeparator" w:id="0">
    <w:p w14:paraId="38FC4933" w14:textId="77777777" w:rsidR="00365CC2" w:rsidRDefault="00365CC2" w:rsidP="00F8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905"/>
    <w:multiLevelType w:val="multilevel"/>
    <w:tmpl w:val="56C42E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">
    <w:nsid w:val="0D5F1548"/>
    <w:multiLevelType w:val="multilevel"/>
    <w:tmpl w:val="1C7AD0B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732203C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900508F"/>
    <w:multiLevelType w:val="hybridMultilevel"/>
    <w:tmpl w:val="8F100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25511"/>
    <w:multiLevelType w:val="hybridMultilevel"/>
    <w:tmpl w:val="8E4EF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A5532"/>
    <w:multiLevelType w:val="hybridMultilevel"/>
    <w:tmpl w:val="4AFE43B8"/>
    <w:lvl w:ilvl="0" w:tplc="BC0A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51DBD"/>
    <w:multiLevelType w:val="hybridMultilevel"/>
    <w:tmpl w:val="3DCC30B2"/>
    <w:lvl w:ilvl="0" w:tplc="A0EE5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D7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73980"/>
    <w:multiLevelType w:val="multilevel"/>
    <w:tmpl w:val="B5C49D82"/>
    <w:lvl w:ilvl="0">
      <w:start w:val="1"/>
      <w:numFmt w:val="decimal"/>
      <w:lvlText w:val="%1."/>
      <w:lvlJc w:val="left"/>
      <w:pPr>
        <w:ind w:left="28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8" w:firstLine="0"/>
      </w:pPr>
      <w:rPr>
        <w:rFonts w:hint="default"/>
      </w:rPr>
    </w:lvl>
    <w:lvl w:ilvl="2">
      <w:start w:val="1"/>
      <w:numFmt w:val="decimal"/>
      <w:lvlText w:val="%3%2"/>
      <w:lvlJc w:val="left"/>
      <w:pPr>
        <w:ind w:left="172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4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1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8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6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3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048" w:firstLine="0"/>
      </w:pPr>
      <w:rPr>
        <w:rFonts w:hint="default"/>
      </w:rPr>
    </w:lvl>
  </w:abstractNum>
  <w:abstractNum w:abstractNumId="8">
    <w:nsid w:val="39C60FC6"/>
    <w:multiLevelType w:val="multilevel"/>
    <w:tmpl w:val="797860A0"/>
    <w:lvl w:ilvl="0">
      <w:start w:val="1"/>
      <w:numFmt w:val="decimal"/>
      <w:lvlText w:val="%1"/>
      <w:lvlJc w:val="left"/>
      <w:pPr>
        <w:ind w:left="1152" w:hanging="432"/>
      </w:p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9">
    <w:nsid w:val="3BD04F97"/>
    <w:multiLevelType w:val="hybridMultilevel"/>
    <w:tmpl w:val="30745F4E"/>
    <w:lvl w:ilvl="0" w:tplc="BC0A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25AEE"/>
    <w:multiLevelType w:val="hybridMultilevel"/>
    <w:tmpl w:val="55287AAA"/>
    <w:lvl w:ilvl="0" w:tplc="A0EE5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D7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D6CE2"/>
    <w:multiLevelType w:val="multilevel"/>
    <w:tmpl w:val="A6D4855C"/>
    <w:lvl w:ilvl="0">
      <w:start w:val="1"/>
      <w:numFmt w:val="decimal"/>
      <w:pStyle w:val="Titre3bi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BCA500F"/>
    <w:multiLevelType w:val="multilevel"/>
    <w:tmpl w:val="A392AA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4F3B5532"/>
    <w:multiLevelType w:val="hybridMultilevel"/>
    <w:tmpl w:val="5D027834"/>
    <w:lvl w:ilvl="0" w:tplc="BC0A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00FD3"/>
    <w:multiLevelType w:val="hybridMultilevel"/>
    <w:tmpl w:val="8D7C6128"/>
    <w:lvl w:ilvl="0" w:tplc="A0EE5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D7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43D21"/>
    <w:multiLevelType w:val="hybridMultilevel"/>
    <w:tmpl w:val="B34E6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DC41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00AF0"/>
    <w:multiLevelType w:val="multilevel"/>
    <w:tmpl w:val="49F0F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5ABC2AE7"/>
    <w:multiLevelType w:val="hybridMultilevel"/>
    <w:tmpl w:val="53DC6FF6"/>
    <w:lvl w:ilvl="0" w:tplc="763C380A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17CF8"/>
    <w:multiLevelType w:val="multilevel"/>
    <w:tmpl w:val="59BC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64456EDA"/>
    <w:multiLevelType w:val="hybridMultilevel"/>
    <w:tmpl w:val="EF88D46E"/>
    <w:lvl w:ilvl="0" w:tplc="1CA2BA1E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DC41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F3C72"/>
    <w:multiLevelType w:val="multilevel"/>
    <w:tmpl w:val="F37A1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155C76"/>
    <w:multiLevelType w:val="hybridMultilevel"/>
    <w:tmpl w:val="AFAE14E2"/>
    <w:lvl w:ilvl="0" w:tplc="1CA2BA1E"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DC41F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8"/>
  </w:num>
  <w:num w:numId="5">
    <w:abstractNumId w:val="2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2"/>
  </w:num>
  <w:num w:numId="12">
    <w:abstractNumId w:val="20"/>
  </w:num>
  <w:num w:numId="13">
    <w:abstractNumId w:val="20"/>
  </w:num>
  <w:num w:numId="14">
    <w:abstractNumId w:val="20"/>
  </w:num>
  <w:num w:numId="15">
    <w:abstractNumId w:val="11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8"/>
  </w:num>
  <w:num w:numId="23">
    <w:abstractNumId w:val="0"/>
  </w:num>
  <w:num w:numId="24">
    <w:abstractNumId w:val="16"/>
  </w:num>
  <w:num w:numId="25">
    <w:abstractNumId w:val="16"/>
  </w:num>
  <w:num w:numId="26">
    <w:abstractNumId w:val="1"/>
  </w:num>
  <w:num w:numId="27">
    <w:abstractNumId w:val="16"/>
  </w:num>
  <w:num w:numId="28">
    <w:abstractNumId w:val="17"/>
  </w:num>
  <w:num w:numId="29">
    <w:abstractNumId w:val="19"/>
  </w:num>
  <w:num w:numId="30">
    <w:abstractNumId w:val="4"/>
  </w:num>
  <w:num w:numId="31">
    <w:abstractNumId w:val="13"/>
  </w:num>
  <w:num w:numId="32">
    <w:abstractNumId w:val="3"/>
  </w:num>
  <w:num w:numId="33">
    <w:abstractNumId w:val="15"/>
  </w:num>
  <w:num w:numId="34">
    <w:abstractNumId w:val="6"/>
  </w:num>
  <w:num w:numId="35">
    <w:abstractNumId w:val="14"/>
  </w:num>
  <w:num w:numId="36">
    <w:abstractNumId w:val="10"/>
  </w:num>
  <w:num w:numId="37">
    <w:abstractNumId w:val="21"/>
  </w:num>
  <w:num w:numId="38">
    <w:abstractNumId w:val="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3B"/>
    <w:rsid w:val="000171BC"/>
    <w:rsid w:val="00052CDB"/>
    <w:rsid w:val="00073CE2"/>
    <w:rsid w:val="000A00D0"/>
    <w:rsid w:val="000A1080"/>
    <w:rsid w:val="000B1A9B"/>
    <w:rsid w:val="000E3F4D"/>
    <w:rsid w:val="00127A22"/>
    <w:rsid w:val="001567D2"/>
    <w:rsid w:val="00203179"/>
    <w:rsid w:val="00206701"/>
    <w:rsid w:val="002300BD"/>
    <w:rsid w:val="002552F9"/>
    <w:rsid w:val="00283FE6"/>
    <w:rsid w:val="0028773B"/>
    <w:rsid w:val="003467A0"/>
    <w:rsid w:val="00365CC2"/>
    <w:rsid w:val="00404181"/>
    <w:rsid w:val="004227D0"/>
    <w:rsid w:val="00497952"/>
    <w:rsid w:val="00500AE8"/>
    <w:rsid w:val="005420BE"/>
    <w:rsid w:val="00570BF4"/>
    <w:rsid w:val="005E0BB0"/>
    <w:rsid w:val="00635558"/>
    <w:rsid w:val="006770F9"/>
    <w:rsid w:val="007324C4"/>
    <w:rsid w:val="007558F8"/>
    <w:rsid w:val="007811D0"/>
    <w:rsid w:val="007C30B3"/>
    <w:rsid w:val="00875843"/>
    <w:rsid w:val="00875AE4"/>
    <w:rsid w:val="008A0895"/>
    <w:rsid w:val="008F1320"/>
    <w:rsid w:val="009477E6"/>
    <w:rsid w:val="00966AB2"/>
    <w:rsid w:val="00970D93"/>
    <w:rsid w:val="00982EFE"/>
    <w:rsid w:val="00991463"/>
    <w:rsid w:val="00994029"/>
    <w:rsid w:val="00AC7982"/>
    <w:rsid w:val="00AF169B"/>
    <w:rsid w:val="00B20201"/>
    <w:rsid w:val="00B82D5A"/>
    <w:rsid w:val="00B8322A"/>
    <w:rsid w:val="00B95B10"/>
    <w:rsid w:val="00BE0B57"/>
    <w:rsid w:val="00C0301D"/>
    <w:rsid w:val="00C06C11"/>
    <w:rsid w:val="00C84C31"/>
    <w:rsid w:val="00C86855"/>
    <w:rsid w:val="00CB320D"/>
    <w:rsid w:val="00CF15E3"/>
    <w:rsid w:val="00E13F6E"/>
    <w:rsid w:val="00E334F0"/>
    <w:rsid w:val="00F4627B"/>
    <w:rsid w:val="00F517F2"/>
    <w:rsid w:val="00F8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810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6C11"/>
    <w:pPr>
      <w:jc w:val="both"/>
    </w:pPr>
    <w:rPr>
      <w:rFonts w:ascii="Arial Unicode MS" w:hAnsi="Arial Unicode MS" w:cs="Times New Roman"/>
      <w:color w:val="000000" w:themeColor="text1"/>
      <w:sz w:val="20"/>
      <w:szCs w:val="20"/>
      <w:lang w:eastAsia="ko-K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97952"/>
    <w:pPr>
      <w:keepNext/>
      <w:keepLines/>
      <w:numPr>
        <w:numId w:val="26"/>
      </w:numPr>
      <w:ind w:left="432" w:hanging="432"/>
      <w:outlineLvl w:val="0"/>
    </w:pPr>
    <w:rPr>
      <w:rFonts w:eastAsia="Arial Unicode MS" w:cstheme="majorBidi"/>
      <w:b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567D2"/>
    <w:pPr>
      <w:keepNext/>
      <w:keepLines/>
      <w:numPr>
        <w:ilvl w:val="1"/>
        <w:numId w:val="25"/>
      </w:numPr>
      <w:spacing w:before="120"/>
      <w:outlineLvl w:val="1"/>
    </w:pPr>
    <w:rPr>
      <w:rFonts w:eastAsia="Arial Unicode MS" w:cstheme="majorBidi"/>
      <w:b/>
      <w:bCs/>
      <w:color w:val="auto"/>
      <w:sz w:val="22"/>
      <w:szCs w:val="26"/>
      <w:lang w:eastAsia="en-US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1567D2"/>
    <w:pPr>
      <w:numPr>
        <w:ilvl w:val="2"/>
        <w:numId w:val="27"/>
      </w:numPr>
      <w:spacing w:before="40"/>
      <w:outlineLvl w:val="2"/>
    </w:pPr>
    <w:rPr>
      <w:color w:val="1F3763" w:themeColor="accent1" w:themeShade="7F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7952"/>
    <w:rPr>
      <w:rFonts w:ascii="Arial Unicode MS" w:eastAsia="Arial Unicode MS" w:hAnsi="Arial Unicode MS" w:cstheme="majorBidi"/>
      <w:b/>
      <w:color w:val="000000" w:themeColor="text1"/>
      <w:sz w:val="20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567D2"/>
    <w:rPr>
      <w:rFonts w:ascii="Arial Unicode MS" w:eastAsia="Arial Unicode MS" w:hAnsi="Arial Unicode MS" w:cstheme="majorBidi"/>
      <w:b/>
      <w:bCs/>
      <w:sz w:val="22"/>
      <w:szCs w:val="26"/>
    </w:rPr>
  </w:style>
  <w:style w:type="paragraph" w:styleId="TM2">
    <w:name w:val="toc 2"/>
    <w:basedOn w:val="Normal"/>
    <w:next w:val="Normal"/>
    <w:autoRedefine/>
    <w:uiPriority w:val="39"/>
    <w:qFormat/>
    <w:rsid w:val="00073CE2"/>
    <w:rPr>
      <w:smallCaps/>
    </w:rPr>
  </w:style>
  <w:style w:type="character" w:customStyle="1" w:styleId="Titre3Car">
    <w:name w:val="Titre 3 Car"/>
    <w:basedOn w:val="Policepardfaut"/>
    <w:link w:val="Titre3"/>
    <w:uiPriority w:val="9"/>
    <w:rsid w:val="00127A22"/>
    <w:rPr>
      <w:rFonts w:ascii="Arial Unicode MS" w:eastAsiaTheme="majorEastAsia" w:hAnsi="Arial Unicode MS" w:cstheme="majorBidi"/>
      <w:b/>
      <w:bCs/>
      <w:color w:val="1F3763" w:themeColor="accent1" w:themeShade="7F"/>
      <w:sz w:val="20"/>
    </w:rPr>
  </w:style>
  <w:style w:type="paragraph" w:customStyle="1" w:styleId="Titre3bis">
    <w:name w:val="Titre 3 bis"/>
    <w:basedOn w:val="Pardeliste"/>
    <w:next w:val="Normal"/>
    <w:autoRedefine/>
    <w:qFormat/>
    <w:rsid w:val="00127A22"/>
    <w:pPr>
      <w:numPr>
        <w:numId w:val="15"/>
      </w:numPr>
    </w:pPr>
    <w:rPr>
      <w:b/>
    </w:rPr>
  </w:style>
  <w:style w:type="paragraph" w:styleId="Pardeliste">
    <w:name w:val="List Paragraph"/>
    <w:basedOn w:val="Normal"/>
    <w:uiPriority w:val="34"/>
    <w:qFormat/>
    <w:rsid w:val="00127A22"/>
    <w:pPr>
      <w:ind w:left="720"/>
      <w:contextualSpacing/>
    </w:pPr>
  </w:style>
  <w:style w:type="table" w:styleId="Grilledutableau">
    <w:name w:val="Table Grid"/>
    <w:basedOn w:val="TableauNormal"/>
    <w:uiPriority w:val="39"/>
    <w:rsid w:val="00F83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837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3717"/>
    <w:rPr>
      <w:rFonts w:ascii="Arial Unicode MS" w:hAnsi="Arial Unicode MS" w:cs="Times New Roman"/>
      <w:color w:val="000000" w:themeColor="text1"/>
      <w:sz w:val="20"/>
      <w:szCs w:val="20"/>
      <w:lang w:eastAsia="ko-KR"/>
    </w:rPr>
  </w:style>
  <w:style w:type="paragraph" w:styleId="Pieddepage">
    <w:name w:val="footer"/>
    <w:basedOn w:val="Normal"/>
    <w:link w:val="PieddepageCar"/>
    <w:uiPriority w:val="99"/>
    <w:unhideWhenUsed/>
    <w:rsid w:val="00F837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3717"/>
    <w:rPr>
      <w:rFonts w:ascii="Arial Unicode MS" w:hAnsi="Arial Unicode MS" w:cs="Times New Roman"/>
      <w:color w:val="000000" w:themeColor="text1"/>
      <w:sz w:val="20"/>
      <w:szCs w:val="20"/>
      <w:lang w:eastAsia="ko-KR"/>
    </w:rPr>
  </w:style>
  <w:style w:type="character" w:styleId="Lienhypertexte">
    <w:name w:val="Hyperlink"/>
    <w:basedOn w:val="Policepardfaut"/>
    <w:uiPriority w:val="99"/>
    <w:unhideWhenUsed/>
    <w:rsid w:val="00CF1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tiff"/><Relationship Id="rId9" Type="http://schemas.openxmlformats.org/officeDocument/2006/relationships/image" Target="media/image3.tiff"/><Relationship Id="rId10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371</Words>
  <Characters>2044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//</vt:lpstr>
      <vt:lpstr/>
      <vt:lpstr>PROGRAMME – SOMMAIRE</vt:lpstr>
    </vt:vector>
  </TitlesOfParts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stephane.poirier.qualix@outlook.fr</dc:creator>
  <cp:keywords/>
  <dc:description/>
  <cp:lastModifiedBy>stephane.poirier.qualix@outlook.fr</cp:lastModifiedBy>
  <cp:revision>10</cp:revision>
  <cp:lastPrinted>2017-12-02T18:01:00Z</cp:lastPrinted>
  <dcterms:created xsi:type="dcterms:W3CDTF">2017-12-02T10:21:00Z</dcterms:created>
  <dcterms:modified xsi:type="dcterms:W3CDTF">2017-12-20T09:07:00Z</dcterms:modified>
</cp:coreProperties>
</file>